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4619" w14:textId="77777777" w:rsidR="00577379" w:rsidRPr="00577379" w:rsidRDefault="00577379" w:rsidP="00577379">
      <w:pPr>
        <w:pStyle w:val="Formatvorlage1"/>
        <w:ind w:right="48"/>
        <w:rPr>
          <w:rFonts w:ascii="Arial" w:hAnsi="Arial" w:cs="Arial"/>
          <w:i/>
          <w:iCs/>
        </w:rPr>
      </w:pPr>
      <w:r w:rsidRPr="00577379">
        <w:rPr>
          <w:rFonts w:ascii="Arial" w:hAnsi="Arial" w:cs="Arial"/>
          <w:i/>
          <w:iCs/>
        </w:rPr>
        <w:t>Für die Stempelmarke siehe letzte Seite</w:t>
      </w:r>
    </w:p>
    <w:p w14:paraId="0F2E0C52" w14:textId="77777777" w:rsidR="00577379" w:rsidRPr="00577379" w:rsidRDefault="00577379" w:rsidP="00577379">
      <w:pPr>
        <w:pStyle w:val="Formatvorlage1"/>
        <w:ind w:left="5940" w:right="48"/>
        <w:rPr>
          <w:rFonts w:ascii="Arial" w:hAnsi="Arial" w:cs="Arial"/>
        </w:rPr>
      </w:pPr>
      <w:r w:rsidRPr="00577379">
        <w:rPr>
          <w:rFonts w:ascii="Arial" w:hAnsi="Arial" w:cs="Arial"/>
        </w:rPr>
        <w:t>An die</w:t>
      </w:r>
    </w:p>
    <w:p w14:paraId="749B5418" w14:textId="77777777" w:rsidR="00577379" w:rsidRPr="00577379" w:rsidRDefault="00577379" w:rsidP="00577379">
      <w:pPr>
        <w:pStyle w:val="Formatvorlage1"/>
        <w:ind w:left="5940" w:right="48"/>
        <w:rPr>
          <w:rFonts w:ascii="Arial" w:hAnsi="Arial" w:cs="Arial"/>
        </w:rPr>
      </w:pPr>
      <w:r w:rsidRPr="00577379">
        <w:rPr>
          <w:rFonts w:ascii="Arial" w:hAnsi="Arial" w:cs="Arial"/>
        </w:rPr>
        <w:t>Autonome Provinz Bozen – Südtirol</w:t>
      </w:r>
    </w:p>
    <w:p w14:paraId="05F6004D" w14:textId="77777777" w:rsidR="00577379" w:rsidRPr="00577379" w:rsidRDefault="00577379" w:rsidP="00577379">
      <w:pPr>
        <w:pStyle w:val="Formatvorlage1"/>
        <w:ind w:left="5940" w:right="48"/>
        <w:rPr>
          <w:rFonts w:ascii="Arial" w:hAnsi="Arial" w:cs="Arial"/>
        </w:rPr>
      </w:pPr>
      <w:r w:rsidRPr="00577379">
        <w:rPr>
          <w:rFonts w:ascii="Arial" w:hAnsi="Arial" w:cs="Arial"/>
        </w:rPr>
        <w:t>Amt für Innovation</w:t>
      </w:r>
      <w:r w:rsidR="00D85DDD">
        <w:rPr>
          <w:rFonts w:ascii="Arial" w:hAnsi="Arial" w:cs="Arial"/>
        </w:rPr>
        <w:t xml:space="preserve"> und Technologie</w:t>
      </w:r>
      <w:r w:rsidRPr="00577379">
        <w:rPr>
          <w:rFonts w:ascii="Arial" w:hAnsi="Arial" w:cs="Arial"/>
        </w:rPr>
        <w:t xml:space="preserve"> 34.1</w:t>
      </w:r>
    </w:p>
    <w:p w14:paraId="49764CE2" w14:textId="77777777" w:rsidR="00577379" w:rsidRPr="00577379" w:rsidRDefault="00577379" w:rsidP="00577379">
      <w:pPr>
        <w:pStyle w:val="Formatvorlage1"/>
        <w:ind w:left="5940" w:right="48"/>
        <w:rPr>
          <w:rFonts w:ascii="Arial" w:hAnsi="Arial" w:cs="Arial"/>
        </w:rPr>
      </w:pPr>
      <w:r w:rsidRPr="00577379">
        <w:rPr>
          <w:rFonts w:ascii="Arial" w:hAnsi="Arial" w:cs="Arial"/>
        </w:rPr>
        <w:t>Landhaus 5, Raiffeisenstraße 5</w:t>
      </w:r>
    </w:p>
    <w:p w14:paraId="5A705BCF" w14:textId="77777777" w:rsidR="003A3BDC" w:rsidRPr="00577379" w:rsidRDefault="003A3BDC" w:rsidP="003A3BDC">
      <w:pPr>
        <w:pStyle w:val="Formatvorlage1"/>
        <w:ind w:left="5940" w:right="48"/>
        <w:rPr>
          <w:rFonts w:ascii="Arial" w:hAnsi="Arial" w:cs="Arial"/>
        </w:rPr>
      </w:pPr>
      <w:r w:rsidRPr="00577379">
        <w:rPr>
          <w:rFonts w:ascii="Arial" w:hAnsi="Arial" w:cs="Arial"/>
        </w:rPr>
        <w:t xml:space="preserve">I-39100 </w:t>
      </w:r>
      <w:r w:rsidR="00577379" w:rsidRPr="00577379">
        <w:rPr>
          <w:rFonts w:ascii="Arial" w:hAnsi="Arial" w:cs="Arial"/>
        </w:rPr>
        <w:t>Bozen</w:t>
      </w:r>
      <w:r w:rsidRPr="00577379">
        <w:rPr>
          <w:rFonts w:ascii="Arial" w:hAnsi="Arial" w:cs="Arial"/>
        </w:rPr>
        <w:t xml:space="preserve"> (BZ)</w:t>
      </w:r>
    </w:p>
    <w:p w14:paraId="237EE8A5" w14:textId="77777777" w:rsidR="003A3BDC" w:rsidRPr="00C53470" w:rsidRDefault="003A3BDC" w:rsidP="003A3BDC">
      <w:pPr>
        <w:pStyle w:val="Formatvorlage1"/>
        <w:ind w:left="5940" w:right="48"/>
        <w:rPr>
          <w:rFonts w:ascii="Arial" w:hAnsi="Arial" w:cs="Arial"/>
          <w:lang w:val="en-US"/>
        </w:rPr>
      </w:pPr>
      <w:r w:rsidRPr="00C53470">
        <w:rPr>
          <w:rFonts w:ascii="Arial" w:hAnsi="Arial" w:cs="Arial"/>
          <w:lang w:val="en-US"/>
        </w:rPr>
        <w:t>Tel. 0471/413710, Fax 0471/413794</w:t>
      </w:r>
    </w:p>
    <w:p w14:paraId="56AFD09D" w14:textId="77777777" w:rsidR="003A3BDC" w:rsidRPr="00C53470" w:rsidRDefault="003A3BDC" w:rsidP="003A3BDC">
      <w:pPr>
        <w:pStyle w:val="Formatvorlage1"/>
        <w:ind w:left="5940" w:right="48"/>
        <w:rPr>
          <w:rFonts w:ascii="Arial" w:hAnsi="Arial" w:cs="Arial"/>
          <w:lang w:val="en-US"/>
        </w:rPr>
      </w:pPr>
      <w:r w:rsidRPr="00C53470">
        <w:rPr>
          <w:rFonts w:ascii="Arial" w:hAnsi="Arial" w:cs="Arial"/>
          <w:lang w:val="en-US"/>
        </w:rPr>
        <w:t xml:space="preserve">Email: </w:t>
      </w:r>
      <w:hyperlink r:id="rId8" w:history="1">
        <w:r w:rsidR="00577379" w:rsidRPr="00C53470">
          <w:rPr>
            <w:rStyle w:val="Hyperlink"/>
            <w:rFonts w:ascii="Arial" w:hAnsi="Arial" w:cs="Arial"/>
            <w:lang w:val="en-US"/>
          </w:rPr>
          <w:t>innovation@provinz.bz.it</w:t>
        </w:r>
      </w:hyperlink>
    </w:p>
    <w:p w14:paraId="31E30C99" w14:textId="77777777" w:rsidR="003A3BDC" w:rsidRPr="00577379" w:rsidRDefault="003A3BDC" w:rsidP="003A3BDC">
      <w:pPr>
        <w:pStyle w:val="Formatvorlage1"/>
        <w:ind w:left="5940" w:right="48"/>
        <w:rPr>
          <w:rFonts w:ascii="Arial" w:hAnsi="Arial" w:cs="Arial"/>
        </w:rPr>
      </w:pPr>
      <w:r w:rsidRPr="00577379">
        <w:rPr>
          <w:rFonts w:ascii="Arial" w:hAnsi="Arial" w:cs="Arial"/>
        </w:rPr>
        <w:t xml:space="preserve">PEC: </w:t>
      </w:r>
      <w:hyperlink r:id="rId9" w:history="1">
        <w:r w:rsidRPr="00577379">
          <w:rPr>
            <w:rStyle w:val="Hyperlink"/>
            <w:rFonts w:ascii="Arial" w:hAnsi="Arial" w:cs="Arial"/>
          </w:rPr>
          <w:t>innovation.innovazione@pec.prov.bz.it</w:t>
        </w:r>
      </w:hyperlink>
    </w:p>
    <w:p w14:paraId="6E672332" w14:textId="77777777" w:rsidR="003B17E2" w:rsidRPr="00577379" w:rsidRDefault="003B17E2" w:rsidP="004B1745">
      <w:pPr>
        <w:rPr>
          <w:rFonts w:ascii="Arial" w:hAnsi="Arial" w:cs="Arial"/>
          <w:sz w:val="20"/>
          <w:szCs w:val="20"/>
          <w:lang w:val="de-DE"/>
        </w:rPr>
      </w:pPr>
    </w:p>
    <w:p w14:paraId="05BE184C" w14:textId="77777777" w:rsidR="004E3BB1" w:rsidRPr="00577379" w:rsidRDefault="004E3BB1" w:rsidP="004B1745">
      <w:pPr>
        <w:rPr>
          <w:rFonts w:ascii="Arial" w:hAnsi="Arial" w:cs="Arial"/>
          <w:sz w:val="20"/>
          <w:szCs w:val="20"/>
          <w:lang w:val="de-DE"/>
        </w:rPr>
      </w:pPr>
    </w:p>
    <w:p w14:paraId="68B6DB12" w14:textId="77777777" w:rsidR="004E3BB1" w:rsidRPr="00577379" w:rsidRDefault="004E3BB1" w:rsidP="004B1745">
      <w:pPr>
        <w:rPr>
          <w:rFonts w:ascii="Arial" w:hAnsi="Arial" w:cs="Arial"/>
          <w:sz w:val="20"/>
          <w:szCs w:val="20"/>
          <w:lang w:val="de-DE"/>
        </w:rPr>
      </w:pPr>
    </w:p>
    <w:p w14:paraId="49FF3BF9" w14:textId="77777777" w:rsidR="00577379" w:rsidRPr="00577379" w:rsidRDefault="00577379" w:rsidP="00577379">
      <w:pPr>
        <w:jc w:val="center"/>
        <w:rPr>
          <w:rFonts w:ascii="Arial" w:hAnsi="Arial" w:cs="Arial"/>
          <w:b/>
          <w:sz w:val="28"/>
          <w:szCs w:val="28"/>
          <w:lang w:val="de-DE"/>
        </w:rPr>
      </w:pPr>
      <w:r w:rsidRPr="00577379">
        <w:rPr>
          <w:rFonts w:ascii="Arial" w:hAnsi="Arial" w:cs="Arial"/>
          <w:b/>
          <w:sz w:val="28"/>
          <w:szCs w:val="28"/>
          <w:u w:val="single"/>
          <w:lang w:val="de-DE"/>
        </w:rPr>
        <w:t>BEIHILFEANSUCHEN</w:t>
      </w:r>
    </w:p>
    <w:p w14:paraId="49DFA378" w14:textId="6ADCC1E1" w:rsidR="00A07DE0" w:rsidRDefault="00577379" w:rsidP="003A3BDC">
      <w:pPr>
        <w:tabs>
          <w:tab w:val="left" w:pos="2814"/>
        </w:tabs>
        <w:jc w:val="center"/>
        <w:rPr>
          <w:rFonts w:ascii="Arial" w:hAnsi="Arial" w:cs="Arial"/>
          <w:b/>
          <w:caps/>
          <w:sz w:val="28"/>
          <w:szCs w:val="28"/>
          <w:lang w:val="de-DE"/>
        </w:rPr>
      </w:pPr>
      <w:r w:rsidRPr="00577379">
        <w:rPr>
          <w:rFonts w:ascii="Arial" w:hAnsi="Arial" w:cs="Arial"/>
          <w:b/>
          <w:caps/>
          <w:sz w:val="28"/>
          <w:szCs w:val="28"/>
          <w:lang w:val="de-DE"/>
        </w:rPr>
        <w:t>Ma</w:t>
      </w:r>
      <w:r w:rsidR="00A07DE0">
        <w:rPr>
          <w:rFonts w:ascii="Arial" w:hAnsi="Arial" w:cs="Arial"/>
          <w:b/>
          <w:caps/>
          <w:sz w:val="28"/>
          <w:szCs w:val="28"/>
          <w:lang w:val="de-DE"/>
        </w:rPr>
        <w:t>SS</w:t>
      </w:r>
      <w:r w:rsidRPr="00577379">
        <w:rPr>
          <w:rFonts w:ascii="Arial" w:hAnsi="Arial" w:cs="Arial"/>
          <w:b/>
          <w:caps/>
          <w:sz w:val="28"/>
          <w:szCs w:val="28"/>
          <w:lang w:val="de-DE"/>
        </w:rPr>
        <w:t>nahmen des Landes Südtirol</w:t>
      </w:r>
    </w:p>
    <w:p w14:paraId="5FAC91A7" w14:textId="09E24E39" w:rsidR="00E858A3" w:rsidRPr="00577379" w:rsidRDefault="00577379" w:rsidP="003A3BDC">
      <w:pPr>
        <w:tabs>
          <w:tab w:val="left" w:pos="2814"/>
        </w:tabs>
        <w:jc w:val="center"/>
        <w:rPr>
          <w:rFonts w:ascii="Arial" w:hAnsi="Arial" w:cs="Arial"/>
          <w:b/>
          <w:caps/>
          <w:sz w:val="28"/>
          <w:szCs w:val="28"/>
          <w:lang w:val="de-DE"/>
        </w:rPr>
      </w:pPr>
      <w:r w:rsidRPr="00577379">
        <w:rPr>
          <w:rFonts w:ascii="Arial" w:hAnsi="Arial" w:cs="Arial"/>
          <w:b/>
          <w:caps/>
          <w:sz w:val="28"/>
          <w:szCs w:val="28"/>
          <w:lang w:val="de-DE"/>
        </w:rPr>
        <w:t>zur Förderung der Wirtschaft und der Produktivität</w:t>
      </w:r>
    </w:p>
    <w:p w14:paraId="7A5C9778" w14:textId="77777777" w:rsidR="00577379" w:rsidRPr="00577379" w:rsidRDefault="00577379" w:rsidP="00577379">
      <w:pPr>
        <w:pStyle w:val="Kommentartext"/>
        <w:jc w:val="center"/>
        <w:rPr>
          <w:rFonts w:ascii="Arial" w:hAnsi="Arial" w:cs="Arial"/>
          <w:lang w:val="de-DE"/>
        </w:rPr>
      </w:pPr>
      <w:r w:rsidRPr="00577379">
        <w:rPr>
          <w:rFonts w:ascii="Arial" w:hAnsi="Arial" w:cs="Arial"/>
          <w:b/>
          <w:lang w:val="de-DE"/>
        </w:rPr>
        <w:t>(im Sinne des Landesgesetzes vom 28. November 1973, Nr. 79, in geltender Fassung)</w:t>
      </w:r>
    </w:p>
    <w:p w14:paraId="4D2BD4B3" w14:textId="77777777" w:rsidR="00E858A3" w:rsidRPr="00577379" w:rsidRDefault="00E858A3" w:rsidP="004B1745">
      <w:pPr>
        <w:rPr>
          <w:rFonts w:ascii="Arial" w:hAnsi="Arial" w:cs="Arial"/>
          <w:sz w:val="20"/>
          <w:szCs w:val="20"/>
          <w:lang w:val="de-DE"/>
        </w:rPr>
      </w:pPr>
    </w:p>
    <w:p w14:paraId="258BA57B" w14:textId="77777777" w:rsidR="006B33D4" w:rsidRPr="00577379" w:rsidRDefault="006B33D4" w:rsidP="004B1745">
      <w:pPr>
        <w:rPr>
          <w:rFonts w:ascii="Arial" w:hAnsi="Arial" w:cs="Arial"/>
          <w:sz w:val="20"/>
          <w:szCs w:val="20"/>
          <w:lang w:val="de-DE"/>
        </w:rPr>
      </w:pPr>
    </w:p>
    <w:p w14:paraId="795819FA" w14:textId="77777777" w:rsidR="006B33D4" w:rsidRPr="00577379" w:rsidRDefault="006B33D4" w:rsidP="004B1745">
      <w:pPr>
        <w:rPr>
          <w:rFonts w:ascii="Arial" w:hAnsi="Arial" w:cs="Arial"/>
          <w:sz w:val="20"/>
          <w:szCs w:val="20"/>
          <w:lang w:val="de-DE"/>
        </w:rPr>
      </w:pPr>
    </w:p>
    <w:p w14:paraId="43E971CC" w14:textId="77777777" w:rsidR="00FD62FE" w:rsidRPr="00577379" w:rsidRDefault="00FD62FE" w:rsidP="004B1745">
      <w:pPr>
        <w:rPr>
          <w:rFonts w:ascii="Arial" w:hAnsi="Arial" w:cs="Arial"/>
          <w:sz w:val="20"/>
          <w:szCs w:val="20"/>
          <w:lang w:val="de-DE"/>
        </w:rPr>
      </w:pPr>
    </w:p>
    <w:p w14:paraId="6DBF8130" w14:textId="1982CD0C" w:rsidR="00FD62FE" w:rsidRPr="00577379" w:rsidRDefault="00577379" w:rsidP="00FD62FE">
      <w:pPr>
        <w:pStyle w:val="Kommentartext"/>
        <w:jc w:val="both"/>
        <w:rPr>
          <w:rFonts w:ascii="Arial" w:hAnsi="Arial" w:cs="Arial"/>
          <w:b/>
          <w:u w:val="single"/>
          <w:lang w:val="de-DE"/>
        </w:rPr>
      </w:pPr>
      <w:r w:rsidRPr="00577379">
        <w:rPr>
          <w:rFonts w:ascii="Arial" w:hAnsi="Arial" w:cs="Arial"/>
          <w:b/>
          <w:u w:val="single"/>
          <w:shd w:val="clear" w:color="auto" w:fill="FFFF00"/>
          <w:lang w:val="de-DE"/>
        </w:rPr>
        <w:t>Einreichtermin: innerhalb 31. Oktober eines jeden Jahres</w:t>
      </w:r>
    </w:p>
    <w:p w14:paraId="66CC05B9" w14:textId="77777777" w:rsidR="00FD62FE" w:rsidRPr="00577379" w:rsidRDefault="00FD62FE" w:rsidP="00FD62FE">
      <w:pPr>
        <w:pStyle w:val="Formatvorlage1"/>
        <w:ind w:right="48"/>
        <w:rPr>
          <w:rFonts w:ascii="Arial" w:hAnsi="Arial" w:cs="Arial"/>
          <w:i/>
          <w:iCs/>
          <w:highlight w:val="magenta"/>
        </w:rPr>
      </w:pPr>
    </w:p>
    <w:p w14:paraId="3C046AA4" w14:textId="77777777" w:rsidR="00FD62FE" w:rsidRPr="00577379" w:rsidRDefault="00FD62FE" w:rsidP="00FD62FE">
      <w:pPr>
        <w:pStyle w:val="Formatvorlage1"/>
        <w:ind w:right="48"/>
        <w:rPr>
          <w:rFonts w:ascii="Arial" w:hAnsi="Arial" w:cs="Arial"/>
          <w:i/>
          <w:iCs/>
          <w:highlight w:val="magenta"/>
        </w:rPr>
      </w:pPr>
    </w:p>
    <w:p w14:paraId="107BE6A7" w14:textId="77777777" w:rsidR="006B33D4" w:rsidRPr="00577379" w:rsidRDefault="006B33D4" w:rsidP="004B1745">
      <w:pPr>
        <w:rPr>
          <w:rFonts w:ascii="Arial" w:hAnsi="Arial" w:cs="Arial"/>
          <w:sz w:val="20"/>
          <w:szCs w:val="20"/>
          <w:lang w:val="de-DE"/>
        </w:rPr>
      </w:pPr>
    </w:p>
    <w:p w14:paraId="7C4C5CAC" w14:textId="77777777" w:rsidR="006B33D4" w:rsidRPr="00577379" w:rsidRDefault="006B33D4" w:rsidP="004B1745">
      <w:pPr>
        <w:rPr>
          <w:rFonts w:ascii="Arial" w:hAnsi="Arial" w:cs="Arial"/>
          <w:sz w:val="20"/>
          <w:szCs w:val="20"/>
          <w:lang w:val="de-DE"/>
        </w:rPr>
      </w:pPr>
    </w:p>
    <w:p w14:paraId="188C21AE" w14:textId="77777777" w:rsidR="00577379" w:rsidRPr="00577379" w:rsidRDefault="00577379" w:rsidP="00577379">
      <w:pPr>
        <w:jc w:val="center"/>
        <w:rPr>
          <w:rFonts w:ascii="Arial" w:hAnsi="Arial" w:cs="Arial"/>
          <w:b/>
          <w:sz w:val="20"/>
          <w:szCs w:val="20"/>
          <w:lang w:val="de-DE"/>
        </w:rPr>
      </w:pPr>
      <w:r w:rsidRPr="00577379">
        <w:rPr>
          <w:rFonts w:ascii="Arial" w:hAnsi="Arial" w:cs="Arial"/>
          <w:b/>
          <w:sz w:val="20"/>
          <w:szCs w:val="20"/>
          <w:lang w:val="de-DE"/>
        </w:rPr>
        <w:t>Der/Die Unterfertigte</w:t>
      </w:r>
    </w:p>
    <w:p w14:paraId="52F4D8F7" w14:textId="77777777" w:rsidR="00577379" w:rsidRPr="00577379" w:rsidRDefault="00577379" w:rsidP="00577379">
      <w:pPr>
        <w:jc w:val="center"/>
        <w:rPr>
          <w:rFonts w:ascii="Arial" w:hAnsi="Arial" w:cs="Arial"/>
          <w:b/>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7016"/>
      </w:tblGrid>
      <w:tr w:rsidR="00577379" w:rsidRPr="002043DC" w14:paraId="608F879F" w14:textId="77777777" w:rsidTr="002043DC">
        <w:tc>
          <w:tcPr>
            <w:tcW w:w="3688" w:type="dxa"/>
            <w:shd w:val="clear" w:color="auto" w:fill="auto"/>
            <w:vAlign w:val="bottom"/>
          </w:tcPr>
          <w:p w14:paraId="163463E2"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Vorname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7016" w:type="dxa"/>
            <w:shd w:val="clear" w:color="auto" w:fill="auto"/>
            <w:vAlign w:val="bottom"/>
          </w:tcPr>
          <w:p w14:paraId="72E89B02"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Nachname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r w:rsidR="00577379" w:rsidRPr="002043DC" w14:paraId="1A2E5074" w14:textId="77777777" w:rsidTr="002043DC">
        <w:tc>
          <w:tcPr>
            <w:tcW w:w="3688" w:type="dxa"/>
            <w:shd w:val="clear" w:color="auto" w:fill="auto"/>
            <w:vAlign w:val="bottom"/>
          </w:tcPr>
          <w:p w14:paraId="7D52CE2D"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Geboren am (TT/MM/JJJJ)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7016" w:type="dxa"/>
            <w:shd w:val="clear" w:color="auto" w:fill="auto"/>
            <w:vAlign w:val="bottom"/>
          </w:tcPr>
          <w:p w14:paraId="6CBC985E"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in (Ort, Provinz, Staat)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bl>
    <w:p w14:paraId="7DD120D1" w14:textId="77777777" w:rsidR="007445C7" w:rsidRPr="00577379" w:rsidRDefault="007445C7" w:rsidP="004B1745">
      <w:pPr>
        <w:jc w:val="both"/>
        <w:rPr>
          <w:rFonts w:ascii="Arial" w:hAnsi="Arial" w:cs="Arial"/>
          <w:sz w:val="20"/>
          <w:szCs w:val="20"/>
          <w:lang w:val="de-DE"/>
        </w:rPr>
      </w:pPr>
    </w:p>
    <w:p w14:paraId="5AE4F859" w14:textId="77777777" w:rsidR="007445C7" w:rsidRPr="00577379" w:rsidRDefault="00577379" w:rsidP="004B1745">
      <w:pPr>
        <w:jc w:val="center"/>
        <w:rPr>
          <w:rFonts w:ascii="Arial" w:hAnsi="Arial" w:cs="Arial"/>
          <w:b/>
          <w:sz w:val="20"/>
          <w:szCs w:val="20"/>
          <w:lang w:val="de-DE"/>
        </w:rPr>
      </w:pPr>
      <w:r w:rsidRPr="00577379">
        <w:rPr>
          <w:rFonts w:ascii="Arial" w:hAnsi="Arial" w:cs="Arial"/>
          <w:b/>
          <w:sz w:val="20"/>
          <w:szCs w:val="20"/>
          <w:lang w:val="de-DE"/>
        </w:rPr>
        <w:t>als gesetzliche/r Vertreter/in des</w:t>
      </w:r>
      <w:r w:rsidR="00BE3074">
        <w:rPr>
          <w:rFonts w:ascii="Arial" w:hAnsi="Arial" w:cs="Arial"/>
          <w:b/>
          <w:sz w:val="20"/>
          <w:szCs w:val="20"/>
          <w:lang w:val="de-DE"/>
        </w:rPr>
        <w:t xml:space="preserve"> </w:t>
      </w:r>
      <w:r w:rsidR="00BE3074" w:rsidRPr="00BE3074">
        <w:rPr>
          <w:rFonts w:ascii="Arial" w:hAnsi="Arial" w:cs="Arial"/>
          <w:b/>
          <w:sz w:val="20"/>
          <w:szCs w:val="20"/>
          <w:lang w:val="de-DE"/>
        </w:rPr>
        <w:t>Verb</w:t>
      </w:r>
      <w:r w:rsidR="00BE3074">
        <w:rPr>
          <w:rFonts w:ascii="Arial" w:hAnsi="Arial" w:cs="Arial"/>
          <w:b/>
          <w:sz w:val="20"/>
          <w:szCs w:val="20"/>
          <w:lang w:val="de-DE"/>
        </w:rPr>
        <w:t>a</w:t>
      </w:r>
      <w:r w:rsidR="00BE3074" w:rsidRPr="00BE3074">
        <w:rPr>
          <w:rFonts w:ascii="Arial" w:hAnsi="Arial" w:cs="Arial"/>
          <w:b/>
          <w:sz w:val="20"/>
          <w:szCs w:val="20"/>
          <w:lang w:val="de-DE"/>
        </w:rPr>
        <w:t>nde</w:t>
      </w:r>
      <w:r w:rsidR="00BE3074">
        <w:rPr>
          <w:rFonts w:ascii="Arial" w:hAnsi="Arial" w:cs="Arial"/>
          <w:b/>
          <w:sz w:val="20"/>
          <w:szCs w:val="20"/>
          <w:lang w:val="de-DE"/>
        </w:rPr>
        <w:t>s</w:t>
      </w:r>
      <w:r w:rsidR="00BE3074" w:rsidRPr="00BE3074">
        <w:rPr>
          <w:rFonts w:ascii="Arial" w:hAnsi="Arial" w:cs="Arial"/>
          <w:b/>
          <w:sz w:val="20"/>
          <w:szCs w:val="20"/>
          <w:lang w:val="de-DE"/>
        </w:rPr>
        <w:t xml:space="preserve"> </w:t>
      </w:r>
      <w:r w:rsidR="00BE3074">
        <w:rPr>
          <w:rFonts w:ascii="Arial" w:hAnsi="Arial" w:cs="Arial"/>
          <w:b/>
          <w:sz w:val="20"/>
          <w:szCs w:val="20"/>
          <w:lang w:val="de-DE"/>
        </w:rPr>
        <w:t xml:space="preserve">oder der </w:t>
      </w:r>
      <w:r w:rsidR="00BE3074" w:rsidRPr="00BE3074">
        <w:rPr>
          <w:rFonts w:ascii="Arial" w:hAnsi="Arial" w:cs="Arial"/>
          <w:b/>
          <w:sz w:val="20"/>
          <w:szCs w:val="20"/>
          <w:lang w:val="de-DE"/>
        </w:rPr>
        <w:t>Körperschaft</w:t>
      </w:r>
    </w:p>
    <w:p w14:paraId="1D184314" w14:textId="77777777" w:rsidR="00577379" w:rsidRPr="00577379" w:rsidRDefault="00577379" w:rsidP="00577379">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577379" w:rsidRPr="002043DC" w14:paraId="054D92DC" w14:textId="77777777" w:rsidTr="002043DC">
        <w:trPr>
          <w:trHeight w:val="155"/>
        </w:trPr>
        <w:tc>
          <w:tcPr>
            <w:tcW w:w="10988" w:type="dxa"/>
            <w:shd w:val="clear" w:color="auto" w:fill="auto"/>
            <w:vAlign w:val="bottom"/>
          </w:tcPr>
          <w:p w14:paraId="46D21A73"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Bezeichnung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bl>
    <w:p w14:paraId="0C07B6AD" w14:textId="77777777" w:rsidR="00FF5554" w:rsidRPr="00577379" w:rsidRDefault="00FF5554" w:rsidP="004B174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457"/>
        <w:gridCol w:w="373"/>
        <w:gridCol w:w="170"/>
        <w:gridCol w:w="203"/>
        <w:gridCol w:w="334"/>
        <w:gridCol w:w="39"/>
        <w:gridCol w:w="373"/>
        <w:gridCol w:w="137"/>
        <w:gridCol w:w="236"/>
        <w:gridCol w:w="187"/>
        <w:gridCol w:w="117"/>
        <w:gridCol w:w="69"/>
        <w:gridCol w:w="373"/>
        <w:gridCol w:w="103"/>
        <w:gridCol w:w="270"/>
        <w:gridCol w:w="268"/>
        <w:gridCol w:w="105"/>
        <w:gridCol w:w="373"/>
        <w:gridCol w:w="70"/>
        <w:gridCol w:w="303"/>
        <w:gridCol w:w="234"/>
        <w:gridCol w:w="139"/>
        <w:gridCol w:w="373"/>
        <w:gridCol w:w="37"/>
        <w:gridCol w:w="336"/>
        <w:gridCol w:w="201"/>
        <w:gridCol w:w="172"/>
        <w:gridCol w:w="374"/>
      </w:tblGrid>
      <w:tr w:rsidR="00577379" w:rsidRPr="00307691" w14:paraId="6D09BE3E" w14:textId="77777777" w:rsidTr="002043DC">
        <w:trPr>
          <w:trHeight w:val="110"/>
        </w:trPr>
        <w:tc>
          <w:tcPr>
            <w:tcW w:w="3278" w:type="dxa"/>
            <w:shd w:val="clear" w:color="auto" w:fill="auto"/>
            <w:vAlign w:val="bottom"/>
          </w:tcPr>
          <w:p w14:paraId="1EF7B988"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mit Sitz:</w:t>
            </w:r>
          </w:p>
        </w:tc>
        <w:tc>
          <w:tcPr>
            <w:tcW w:w="3509" w:type="dxa"/>
            <w:gridSpan w:val="10"/>
            <w:shd w:val="clear" w:color="auto" w:fill="auto"/>
            <w:vAlign w:val="bottom"/>
          </w:tcPr>
          <w:p w14:paraId="2095501A" w14:textId="77777777" w:rsidR="00577379" w:rsidRPr="002043DC" w:rsidRDefault="00577379" w:rsidP="002043DC">
            <w:pPr>
              <w:spacing w:line="360" w:lineRule="auto"/>
              <w:rPr>
                <w:rFonts w:ascii="Arial" w:eastAsia="Calibri" w:hAnsi="Arial" w:cs="Arial"/>
                <w:sz w:val="16"/>
                <w:szCs w:val="16"/>
                <w:lang w:val="de-DE"/>
              </w:rPr>
            </w:pPr>
            <w:r w:rsidRPr="00CD227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CD2275">
              <w:rPr>
                <w:rFonts w:ascii="Arial" w:eastAsia="Calibri" w:hAnsi="Arial" w:cs="Arial"/>
                <w:sz w:val="20"/>
                <w:szCs w:val="20"/>
                <w:highlight w:val="lightGray"/>
                <w:lang w:val="de-DE"/>
              </w:rPr>
              <w:instrText xml:space="preserve"> FORMCHECKBOX </w:instrText>
            </w:r>
            <w:r w:rsidR="00D3630E">
              <w:rPr>
                <w:rFonts w:ascii="Arial" w:eastAsia="Calibri" w:hAnsi="Arial" w:cs="Arial"/>
                <w:sz w:val="20"/>
                <w:szCs w:val="20"/>
                <w:highlight w:val="lightGray"/>
                <w:lang w:val="de-DE"/>
              </w:rPr>
            </w:r>
            <w:r w:rsidR="00D3630E">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fldChar w:fldCharType="end"/>
            </w:r>
            <w:r w:rsidRPr="002043DC">
              <w:rPr>
                <w:rFonts w:ascii="Arial" w:eastAsia="Calibri" w:hAnsi="Arial" w:cs="Arial"/>
                <w:sz w:val="16"/>
                <w:szCs w:val="16"/>
                <w:lang w:val="de-DE"/>
              </w:rPr>
              <w:t xml:space="preserve"> </w:t>
            </w:r>
            <w:r w:rsidRPr="002043DC">
              <w:rPr>
                <w:rFonts w:ascii="Arial" w:eastAsia="Calibri" w:hAnsi="Arial" w:cs="Arial"/>
                <w:i/>
                <w:color w:val="808080"/>
                <w:sz w:val="16"/>
                <w:szCs w:val="16"/>
                <w:lang w:val="de-DE"/>
              </w:rPr>
              <w:t>(ankreuzen)</w:t>
            </w:r>
            <w:r w:rsidRPr="002043DC">
              <w:rPr>
                <w:rFonts w:ascii="Arial" w:eastAsia="Calibri" w:hAnsi="Arial" w:cs="Arial"/>
                <w:sz w:val="16"/>
                <w:szCs w:val="16"/>
                <w:lang w:val="de-DE"/>
              </w:rPr>
              <w:t xml:space="preserve"> in der Provinz Bozen</w:t>
            </w:r>
          </w:p>
        </w:tc>
        <w:tc>
          <w:tcPr>
            <w:tcW w:w="3917" w:type="dxa"/>
            <w:gridSpan w:val="18"/>
            <w:shd w:val="clear" w:color="auto" w:fill="auto"/>
            <w:vAlign w:val="bottom"/>
          </w:tcPr>
          <w:p w14:paraId="1B2ECA0B" w14:textId="77777777" w:rsidR="00577379" w:rsidRPr="002043DC" w:rsidRDefault="00577379" w:rsidP="002043DC">
            <w:pPr>
              <w:spacing w:line="360" w:lineRule="auto"/>
              <w:rPr>
                <w:rFonts w:ascii="Arial" w:eastAsia="Calibri" w:hAnsi="Arial" w:cs="Arial"/>
                <w:sz w:val="16"/>
                <w:szCs w:val="16"/>
                <w:lang w:val="de-DE"/>
              </w:rPr>
            </w:pPr>
            <w:r w:rsidRPr="00CD2275">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CD2275">
              <w:rPr>
                <w:rFonts w:ascii="Arial" w:eastAsia="Calibri" w:hAnsi="Arial" w:cs="Arial"/>
                <w:sz w:val="20"/>
                <w:szCs w:val="20"/>
                <w:highlight w:val="lightGray"/>
                <w:lang w:val="de-DE"/>
              </w:rPr>
              <w:instrText xml:space="preserve"> FORMCHECKBOX </w:instrText>
            </w:r>
            <w:r w:rsidR="00D3630E">
              <w:rPr>
                <w:rFonts w:ascii="Arial" w:eastAsia="Calibri" w:hAnsi="Arial" w:cs="Arial"/>
                <w:sz w:val="20"/>
                <w:szCs w:val="20"/>
                <w:highlight w:val="lightGray"/>
                <w:lang w:val="de-DE"/>
              </w:rPr>
            </w:r>
            <w:r w:rsidR="00D3630E">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fldChar w:fldCharType="end"/>
            </w:r>
            <w:r w:rsidRPr="002043DC">
              <w:rPr>
                <w:rFonts w:ascii="Arial" w:eastAsia="Calibri" w:hAnsi="Arial" w:cs="Arial"/>
                <w:sz w:val="16"/>
                <w:szCs w:val="16"/>
                <w:lang w:val="de-DE"/>
              </w:rPr>
              <w:t xml:space="preserve"> </w:t>
            </w:r>
            <w:r w:rsidRPr="002043DC">
              <w:rPr>
                <w:rFonts w:ascii="Arial" w:eastAsia="Calibri" w:hAnsi="Arial" w:cs="Arial"/>
                <w:i/>
                <w:color w:val="808080"/>
                <w:sz w:val="16"/>
                <w:szCs w:val="16"/>
                <w:lang w:val="de-DE"/>
              </w:rPr>
              <w:t>(ankreuzen)</w:t>
            </w:r>
            <w:r w:rsidRPr="002043DC">
              <w:rPr>
                <w:rFonts w:ascii="Arial" w:eastAsia="Calibri" w:hAnsi="Arial" w:cs="Arial"/>
                <w:sz w:val="16"/>
                <w:szCs w:val="16"/>
                <w:lang w:val="de-DE"/>
              </w:rPr>
              <w:t xml:space="preserve"> außerhalb der Provinz Bozen</w:t>
            </w:r>
          </w:p>
        </w:tc>
      </w:tr>
      <w:tr w:rsidR="00577379" w:rsidRPr="002043DC" w14:paraId="3C99E456" w14:textId="77777777" w:rsidTr="002043DC">
        <w:tc>
          <w:tcPr>
            <w:tcW w:w="6787" w:type="dxa"/>
            <w:gridSpan w:val="11"/>
            <w:shd w:val="clear" w:color="auto" w:fill="auto"/>
            <w:vAlign w:val="bottom"/>
          </w:tcPr>
          <w:p w14:paraId="29D43DD8"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Str. / Platz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917" w:type="dxa"/>
            <w:gridSpan w:val="18"/>
            <w:shd w:val="clear" w:color="auto" w:fill="auto"/>
            <w:vAlign w:val="bottom"/>
          </w:tcPr>
          <w:p w14:paraId="4E5561E8"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Nr.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r w:rsidR="00577379" w:rsidRPr="002043DC" w14:paraId="5C964425" w14:textId="77777777" w:rsidTr="002043DC">
        <w:tc>
          <w:tcPr>
            <w:tcW w:w="3278" w:type="dxa"/>
            <w:shd w:val="clear" w:color="auto" w:fill="auto"/>
            <w:vAlign w:val="bottom"/>
          </w:tcPr>
          <w:p w14:paraId="76D99606"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PLZ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7426" w:type="dxa"/>
            <w:gridSpan w:val="28"/>
            <w:shd w:val="clear" w:color="auto" w:fill="auto"/>
            <w:vAlign w:val="bottom"/>
          </w:tcPr>
          <w:p w14:paraId="145D5BC5"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Gemeinde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r w:rsidR="00577379" w:rsidRPr="002043DC" w14:paraId="46F5F145" w14:textId="77777777" w:rsidTr="002043DC">
        <w:tc>
          <w:tcPr>
            <w:tcW w:w="6787" w:type="dxa"/>
            <w:gridSpan w:val="11"/>
            <w:shd w:val="clear" w:color="auto" w:fill="auto"/>
            <w:vAlign w:val="bottom"/>
          </w:tcPr>
          <w:p w14:paraId="0BC12665"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Provinz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917" w:type="dxa"/>
            <w:gridSpan w:val="18"/>
            <w:shd w:val="clear" w:color="auto" w:fill="auto"/>
            <w:vAlign w:val="bottom"/>
          </w:tcPr>
          <w:p w14:paraId="0BEABA33"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Staat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r w:rsidR="00577379" w:rsidRPr="002043DC" w14:paraId="5BD05B61" w14:textId="77777777" w:rsidTr="002043DC">
        <w:tc>
          <w:tcPr>
            <w:tcW w:w="3278" w:type="dxa"/>
            <w:shd w:val="clear" w:color="auto" w:fill="auto"/>
            <w:vAlign w:val="bottom"/>
          </w:tcPr>
          <w:p w14:paraId="6435CD7D"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Telefon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509" w:type="dxa"/>
            <w:gridSpan w:val="10"/>
            <w:shd w:val="clear" w:color="auto" w:fill="auto"/>
            <w:vAlign w:val="bottom"/>
          </w:tcPr>
          <w:p w14:paraId="7F19240D"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Fax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917" w:type="dxa"/>
            <w:gridSpan w:val="18"/>
            <w:shd w:val="clear" w:color="auto" w:fill="auto"/>
            <w:vAlign w:val="bottom"/>
          </w:tcPr>
          <w:p w14:paraId="0288F94B"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Mobil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r w:rsidR="00577379" w:rsidRPr="002043DC" w14:paraId="05C1AD40" w14:textId="77777777" w:rsidTr="002043DC">
        <w:tc>
          <w:tcPr>
            <w:tcW w:w="3278" w:type="dxa"/>
            <w:shd w:val="clear" w:color="auto" w:fill="auto"/>
            <w:vAlign w:val="bottom"/>
          </w:tcPr>
          <w:p w14:paraId="634E8DBA"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PEC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509" w:type="dxa"/>
            <w:gridSpan w:val="10"/>
            <w:shd w:val="clear" w:color="auto" w:fill="auto"/>
            <w:vAlign w:val="bottom"/>
          </w:tcPr>
          <w:p w14:paraId="57A00238" w14:textId="5EA01983" w:rsidR="00577379" w:rsidRPr="002043DC" w:rsidRDefault="00584ACA"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E-Mail</w:t>
            </w:r>
            <w:r w:rsidR="00577379" w:rsidRPr="002043DC">
              <w:rPr>
                <w:rFonts w:ascii="Arial" w:eastAsia="Calibri" w:hAnsi="Arial" w:cs="Arial"/>
                <w:sz w:val="16"/>
                <w:szCs w:val="16"/>
                <w:lang w:val="de-DE"/>
              </w:rPr>
              <w:t xml:space="preserve"> </w:t>
            </w:r>
            <w:r w:rsidR="00577379" w:rsidRPr="00CD2275">
              <w:rPr>
                <w:rFonts w:ascii="Arial" w:eastAsia="Calibri" w:hAnsi="Arial" w:cs="Arial"/>
                <w:sz w:val="20"/>
                <w:szCs w:val="20"/>
                <w:highlight w:val="lightGray"/>
                <w:lang w:val="de-DE"/>
              </w:rPr>
              <w:fldChar w:fldCharType="begin">
                <w:ffData>
                  <w:name w:val="Text7"/>
                  <w:enabled/>
                  <w:calcOnExit w:val="0"/>
                  <w:textInput/>
                </w:ffData>
              </w:fldChar>
            </w:r>
            <w:r w:rsidR="00577379" w:rsidRPr="00CD2275">
              <w:rPr>
                <w:rFonts w:ascii="Arial" w:eastAsia="Calibri" w:hAnsi="Arial" w:cs="Arial"/>
                <w:sz w:val="20"/>
                <w:szCs w:val="20"/>
                <w:highlight w:val="lightGray"/>
                <w:lang w:val="de-DE"/>
              </w:rPr>
              <w:instrText xml:space="preserve"> FORMTEXT </w:instrText>
            </w:r>
            <w:r w:rsidR="00577379" w:rsidRPr="00CD2275">
              <w:rPr>
                <w:rFonts w:ascii="Arial" w:eastAsia="Calibri" w:hAnsi="Arial" w:cs="Arial"/>
                <w:sz w:val="20"/>
                <w:szCs w:val="20"/>
                <w:highlight w:val="lightGray"/>
                <w:lang w:val="de-DE"/>
              </w:rPr>
            </w:r>
            <w:r w:rsidR="00577379" w:rsidRPr="00CD2275">
              <w:rPr>
                <w:rFonts w:ascii="Arial" w:eastAsia="Calibri" w:hAnsi="Arial" w:cs="Arial"/>
                <w:sz w:val="20"/>
                <w:szCs w:val="20"/>
                <w:highlight w:val="lightGray"/>
                <w:lang w:val="de-DE"/>
              </w:rPr>
              <w:fldChar w:fldCharType="separate"/>
            </w:r>
            <w:r w:rsidR="00577379" w:rsidRPr="00CD2275">
              <w:rPr>
                <w:rFonts w:ascii="Arial" w:eastAsia="MS Mincho" w:hAnsi="Arial" w:cs="Arial"/>
                <w:sz w:val="20"/>
                <w:szCs w:val="20"/>
                <w:highlight w:val="lightGray"/>
                <w:lang w:val="de-DE"/>
              </w:rPr>
              <w:t> </w:t>
            </w:r>
            <w:r w:rsidR="00577379" w:rsidRPr="00CD2275">
              <w:rPr>
                <w:rFonts w:ascii="Arial" w:eastAsia="MS Mincho" w:hAnsi="Arial" w:cs="Arial"/>
                <w:sz w:val="20"/>
                <w:szCs w:val="20"/>
                <w:highlight w:val="lightGray"/>
                <w:lang w:val="de-DE"/>
              </w:rPr>
              <w:t> </w:t>
            </w:r>
            <w:r w:rsidR="00577379" w:rsidRPr="00CD2275">
              <w:rPr>
                <w:rFonts w:ascii="Arial" w:eastAsia="MS Mincho" w:hAnsi="Arial" w:cs="Arial"/>
                <w:sz w:val="20"/>
                <w:szCs w:val="20"/>
                <w:highlight w:val="lightGray"/>
                <w:lang w:val="de-DE"/>
              </w:rPr>
              <w:t> </w:t>
            </w:r>
            <w:r w:rsidR="00577379" w:rsidRPr="00CD2275">
              <w:rPr>
                <w:rFonts w:ascii="Arial" w:eastAsia="MS Mincho" w:hAnsi="Arial" w:cs="Arial"/>
                <w:sz w:val="20"/>
                <w:szCs w:val="20"/>
                <w:highlight w:val="lightGray"/>
                <w:lang w:val="de-DE"/>
              </w:rPr>
              <w:t> </w:t>
            </w:r>
            <w:r w:rsidR="00577379" w:rsidRPr="00CD2275">
              <w:rPr>
                <w:rFonts w:ascii="Arial" w:eastAsia="MS Mincho" w:hAnsi="Arial" w:cs="Arial"/>
                <w:sz w:val="20"/>
                <w:szCs w:val="20"/>
                <w:highlight w:val="lightGray"/>
                <w:lang w:val="de-DE"/>
              </w:rPr>
              <w:t> </w:t>
            </w:r>
            <w:r w:rsidR="00577379" w:rsidRPr="00CD2275">
              <w:rPr>
                <w:rFonts w:ascii="Arial" w:eastAsia="Calibri" w:hAnsi="Arial" w:cs="Arial"/>
                <w:sz w:val="20"/>
                <w:szCs w:val="20"/>
                <w:highlight w:val="lightGray"/>
                <w:lang w:val="de-DE"/>
              </w:rPr>
              <w:fldChar w:fldCharType="end"/>
            </w:r>
          </w:p>
        </w:tc>
        <w:tc>
          <w:tcPr>
            <w:tcW w:w="3917" w:type="dxa"/>
            <w:gridSpan w:val="18"/>
            <w:shd w:val="clear" w:color="auto" w:fill="auto"/>
            <w:vAlign w:val="bottom"/>
          </w:tcPr>
          <w:p w14:paraId="3081FC88"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Webseite </w:t>
            </w: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r w:rsidR="00577379" w:rsidRPr="002043DC" w14:paraId="3BE73BD0" w14:textId="77777777" w:rsidTr="002043DC">
        <w:tc>
          <w:tcPr>
            <w:tcW w:w="4735" w:type="dxa"/>
            <w:gridSpan w:val="2"/>
            <w:shd w:val="clear" w:color="auto" w:fill="auto"/>
            <w:vAlign w:val="bottom"/>
          </w:tcPr>
          <w:p w14:paraId="72201A6F"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Steuernummer </w:t>
            </w:r>
            <w:r w:rsidRPr="002043DC">
              <w:rPr>
                <w:rFonts w:ascii="Arial" w:eastAsia="Calibri" w:hAnsi="Arial" w:cs="Arial"/>
                <w:i/>
                <w:color w:val="808080"/>
                <w:sz w:val="16"/>
                <w:szCs w:val="16"/>
                <w:lang w:val="de-DE"/>
              </w:rPr>
              <w:t>(alle 11 oder 16 Felder ausfüllen)</w:t>
            </w:r>
          </w:p>
        </w:tc>
        <w:tc>
          <w:tcPr>
            <w:tcW w:w="373" w:type="dxa"/>
            <w:shd w:val="clear" w:color="auto" w:fill="auto"/>
            <w:vAlign w:val="bottom"/>
          </w:tcPr>
          <w:p w14:paraId="54A2F847"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0B1BA1A0"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3E1424D5"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shd w:val="clear" w:color="auto" w:fill="auto"/>
            <w:vAlign w:val="bottom"/>
          </w:tcPr>
          <w:p w14:paraId="25D5D194"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16D5D836"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3"/>
            <w:shd w:val="clear" w:color="auto" w:fill="auto"/>
            <w:vAlign w:val="bottom"/>
          </w:tcPr>
          <w:p w14:paraId="24D440FF"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shd w:val="clear" w:color="auto" w:fill="auto"/>
            <w:vAlign w:val="bottom"/>
          </w:tcPr>
          <w:p w14:paraId="7DCE4502"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6D3A5DC7"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732C8577"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shd w:val="clear" w:color="auto" w:fill="auto"/>
            <w:vAlign w:val="bottom"/>
          </w:tcPr>
          <w:p w14:paraId="0E090EE9"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0C8DAAAF"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31D9AB3B"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shd w:val="clear" w:color="auto" w:fill="auto"/>
            <w:vAlign w:val="bottom"/>
          </w:tcPr>
          <w:p w14:paraId="068ABDFE"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13A77EA9"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3" w:type="dxa"/>
            <w:gridSpan w:val="2"/>
            <w:shd w:val="clear" w:color="auto" w:fill="auto"/>
            <w:vAlign w:val="bottom"/>
          </w:tcPr>
          <w:p w14:paraId="1BB2D484"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374" w:type="dxa"/>
            <w:shd w:val="clear" w:color="auto" w:fill="auto"/>
            <w:vAlign w:val="bottom"/>
          </w:tcPr>
          <w:p w14:paraId="368F8B7E"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r w:rsidR="00577379" w:rsidRPr="002043DC" w14:paraId="2DEB803C" w14:textId="77777777" w:rsidTr="002043DC">
        <w:tc>
          <w:tcPr>
            <w:tcW w:w="4735" w:type="dxa"/>
            <w:gridSpan w:val="2"/>
            <w:shd w:val="clear" w:color="auto" w:fill="auto"/>
            <w:vAlign w:val="bottom"/>
          </w:tcPr>
          <w:p w14:paraId="30EE68A4" w14:textId="77777777" w:rsidR="00577379" w:rsidRPr="002043DC" w:rsidRDefault="00577379" w:rsidP="002043DC">
            <w:pPr>
              <w:spacing w:line="360" w:lineRule="auto"/>
              <w:rPr>
                <w:rFonts w:ascii="Arial" w:eastAsia="Calibri" w:hAnsi="Arial" w:cs="Arial"/>
                <w:sz w:val="16"/>
                <w:szCs w:val="16"/>
                <w:lang w:val="de-DE"/>
              </w:rPr>
            </w:pPr>
            <w:r w:rsidRPr="002043DC">
              <w:rPr>
                <w:rFonts w:ascii="Arial" w:eastAsia="Calibri" w:hAnsi="Arial" w:cs="Arial"/>
                <w:sz w:val="16"/>
                <w:szCs w:val="16"/>
                <w:lang w:val="de-DE"/>
              </w:rPr>
              <w:t xml:space="preserve">MwSt.-Nr. </w:t>
            </w:r>
            <w:r w:rsidRPr="002043DC">
              <w:rPr>
                <w:rFonts w:ascii="Arial" w:eastAsia="Calibri" w:hAnsi="Arial" w:cs="Arial"/>
                <w:i/>
                <w:color w:val="808080"/>
                <w:sz w:val="16"/>
                <w:szCs w:val="16"/>
                <w:lang w:val="de-DE"/>
              </w:rPr>
              <w:t>(alle 11 Felder ausfüllen)</w:t>
            </w:r>
          </w:p>
        </w:tc>
        <w:tc>
          <w:tcPr>
            <w:tcW w:w="543" w:type="dxa"/>
            <w:gridSpan w:val="2"/>
            <w:shd w:val="clear" w:color="auto" w:fill="auto"/>
            <w:vAlign w:val="bottom"/>
          </w:tcPr>
          <w:p w14:paraId="45311965"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37" w:type="dxa"/>
            <w:gridSpan w:val="2"/>
            <w:shd w:val="clear" w:color="auto" w:fill="auto"/>
            <w:vAlign w:val="bottom"/>
          </w:tcPr>
          <w:p w14:paraId="07A80BEA"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49" w:type="dxa"/>
            <w:gridSpan w:val="3"/>
            <w:shd w:val="clear" w:color="auto" w:fill="auto"/>
            <w:vAlign w:val="bottom"/>
          </w:tcPr>
          <w:p w14:paraId="54DDC9C7"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40" w:type="dxa"/>
            <w:gridSpan w:val="3"/>
            <w:shd w:val="clear" w:color="auto" w:fill="auto"/>
            <w:vAlign w:val="bottom"/>
          </w:tcPr>
          <w:p w14:paraId="5B92B2DB"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45" w:type="dxa"/>
            <w:gridSpan w:val="3"/>
            <w:shd w:val="clear" w:color="auto" w:fill="auto"/>
            <w:vAlign w:val="bottom"/>
          </w:tcPr>
          <w:p w14:paraId="25E4540D"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38" w:type="dxa"/>
            <w:gridSpan w:val="2"/>
            <w:shd w:val="clear" w:color="auto" w:fill="auto"/>
            <w:vAlign w:val="bottom"/>
          </w:tcPr>
          <w:p w14:paraId="43793E0E"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48" w:type="dxa"/>
            <w:gridSpan w:val="3"/>
            <w:shd w:val="clear" w:color="auto" w:fill="auto"/>
            <w:vAlign w:val="bottom"/>
          </w:tcPr>
          <w:p w14:paraId="1D4E75EE"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37" w:type="dxa"/>
            <w:gridSpan w:val="2"/>
            <w:shd w:val="clear" w:color="auto" w:fill="auto"/>
            <w:vAlign w:val="bottom"/>
          </w:tcPr>
          <w:p w14:paraId="660EF2F1"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49" w:type="dxa"/>
            <w:gridSpan w:val="3"/>
            <w:shd w:val="clear" w:color="auto" w:fill="auto"/>
            <w:vAlign w:val="bottom"/>
          </w:tcPr>
          <w:p w14:paraId="668AEC54"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37" w:type="dxa"/>
            <w:gridSpan w:val="2"/>
            <w:shd w:val="clear" w:color="auto" w:fill="auto"/>
            <w:vAlign w:val="bottom"/>
          </w:tcPr>
          <w:p w14:paraId="7A99381D"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c>
          <w:tcPr>
            <w:tcW w:w="546" w:type="dxa"/>
            <w:gridSpan w:val="2"/>
            <w:shd w:val="clear" w:color="auto" w:fill="auto"/>
            <w:vAlign w:val="bottom"/>
          </w:tcPr>
          <w:p w14:paraId="630ABC6D" w14:textId="77777777" w:rsidR="00577379" w:rsidRPr="002043DC" w:rsidRDefault="00577379" w:rsidP="002043DC">
            <w:pPr>
              <w:jc w:val="center"/>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Calibri"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tc>
      </w:tr>
    </w:tbl>
    <w:p w14:paraId="3EA34115" w14:textId="77777777" w:rsidR="006B33D4" w:rsidRPr="00577379" w:rsidRDefault="006B33D4" w:rsidP="00D9750C">
      <w:pPr>
        <w:jc w:val="both"/>
        <w:rPr>
          <w:rFonts w:ascii="Arial" w:hAnsi="Arial" w:cs="Arial"/>
          <w:sz w:val="20"/>
          <w:szCs w:val="20"/>
          <w:lang w:val="de-DE"/>
        </w:rPr>
      </w:pPr>
    </w:p>
    <w:p w14:paraId="1804A0D1" w14:textId="77777777" w:rsidR="005A4A3C" w:rsidRPr="00577379" w:rsidRDefault="00577379" w:rsidP="005A4A3C">
      <w:pPr>
        <w:jc w:val="center"/>
        <w:rPr>
          <w:rFonts w:ascii="Arial" w:hAnsi="Arial" w:cs="Arial"/>
          <w:b/>
          <w:sz w:val="20"/>
          <w:szCs w:val="20"/>
          <w:lang w:val="de-DE"/>
        </w:rPr>
      </w:pPr>
      <w:r w:rsidRPr="00577379">
        <w:rPr>
          <w:rFonts w:ascii="Arial" w:hAnsi="Arial" w:cs="Arial"/>
          <w:b/>
          <w:color w:val="363435"/>
          <w:sz w:val="22"/>
          <w:szCs w:val="22"/>
          <w:lang w:val="de-DE"/>
        </w:rPr>
        <w:t>ersucht um</w:t>
      </w:r>
    </w:p>
    <w:p w14:paraId="049A31C5" w14:textId="77777777" w:rsidR="006B33D4" w:rsidRPr="00577379" w:rsidRDefault="006B33D4" w:rsidP="00744690">
      <w:pPr>
        <w:jc w:val="both"/>
        <w:rPr>
          <w:rFonts w:ascii="Arial" w:hAnsi="Arial" w:cs="Arial"/>
          <w:sz w:val="20"/>
          <w:szCs w:val="20"/>
          <w:lang w:val="de-DE"/>
        </w:rPr>
      </w:pPr>
    </w:p>
    <w:p w14:paraId="2A73FCC1" w14:textId="77777777" w:rsidR="00577379" w:rsidRPr="00577379" w:rsidRDefault="00577379" w:rsidP="006B33D4">
      <w:pPr>
        <w:jc w:val="both"/>
        <w:rPr>
          <w:rFonts w:ascii="Arial" w:hAnsi="Arial" w:cs="Arial"/>
          <w:sz w:val="20"/>
          <w:szCs w:val="20"/>
          <w:lang w:val="de-DE"/>
        </w:rPr>
      </w:pPr>
      <w:r w:rsidRPr="00577379">
        <w:rPr>
          <w:rFonts w:ascii="Arial" w:hAnsi="Arial" w:cs="Arial"/>
          <w:sz w:val="20"/>
          <w:szCs w:val="20"/>
          <w:lang w:val="de-DE"/>
        </w:rPr>
        <w:t>Gewährung einer Förderung im Sinne des ob</w:t>
      </w:r>
      <w:r>
        <w:rPr>
          <w:rFonts w:ascii="Arial" w:hAnsi="Arial" w:cs="Arial"/>
          <w:sz w:val="20"/>
          <w:szCs w:val="20"/>
          <w:lang w:val="de-DE"/>
        </w:rPr>
        <w:t xml:space="preserve">en </w:t>
      </w:r>
      <w:r w:rsidRPr="00577379">
        <w:rPr>
          <w:rFonts w:ascii="Arial" w:hAnsi="Arial" w:cs="Arial"/>
          <w:sz w:val="20"/>
          <w:szCs w:val="20"/>
          <w:lang w:val="de-DE"/>
        </w:rPr>
        <w:t>genannten Landesgesetzes für folgende Initiative</w:t>
      </w:r>
    </w:p>
    <w:p w14:paraId="3EB435B4" w14:textId="77777777" w:rsidR="006B33D4" w:rsidRPr="00577379" w:rsidRDefault="006B33D4" w:rsidP="006B33D4">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B33D4" w:rsidRPr="00577379" w14:paraId="107358ED" w14:textId="77777777" w:rsidTr="00447547">
        <w:trPr>
          <w:trHeight w:val="155"/>
        </w:trPr>
        <w:tc>
          <w:tcPr>
            <w:tcW w:w="10988" w:type="dxa"/>
            <w:shd w:val="clear" w:color="auto" w:fill="auto"/>
            <w:vAlign w:val="bottom"/>
          </w:tcPr>
          <w:p w14:paraId="227D2012" w14:textId="77777777" w:rsidR="006B33D4" w:rsidRPr="00577379" w:rsidRDefault="0069370F" w:rsidP="00447547">
            <w:pPr>
              <w:spacing w:line="360" w:lineRule="auto"/>
              <w:jc w:val="both"/>
              <w:rPr>
                <w:rFonts w:ascii="Arial" w:eastAsia="Calibri" w:hAnsi="Arial" w:cs="Arial"/>
                <w:b/>
                <w:sz w:val="20"/>
                <w:szCs w:val="20"/>
                <w:lang w:val="de-DE"/>
              </w:rPr>
            </w:pPr>
            <w:r w:rsidRPr="00CD2275">
              <w:rPr>
                <w:rFonts w:ascii="Arial" w:eastAsia="Calibri" w:hAnsi="Arial" w:cs="Arial"/>
                <w:b/>
                <w:sz w:val="20"/>
                <w:szCs w:val="20"/>
                <w:highlight w:val="lightGray"/>
                <w:lang w:val="de-DE"/>
              </w:rPr>
              <w:fldChar w:fldCharType="begin"/>
            </w:r>
            <w:r w:rsidRPr="00CD2275">
              <w:rPr>
                <w:rFonts w:ascii="Arial" w:eastAsia="Calibri" w:hAnsi="Arial" w:cs="Arial"/>
                <w:b/>
                <w:sz w:val="20"/>
                <w:szCs w:val="20"/>
                <w:highlight w:val="lightGray"/>
                <w:lang w:val="de-DE"/>
              </w:rPr>
              <w:instrText xml:space="preserve"> MACROBUTTON  AbbassaLivelloElenco "[Titel der Maßnahmen angeben]" </w:instrText>
            </w:r>
            <w:r w:rsidRPr="00CD2275">
              <w:rPr>
                <w:rFonts w:ascii="Arial" w:eastAsia="Calibri" w:hAnsi="Arial" w:cs="Arial"/>
                <w:b/>
                <w:sz w:val="20"/>
                <w:szCs w:val="20"/>
                <w:highlight w:val="lightGray"/>
                <w:lang w:val="de-DE"/>
              </w:rPr>
              <w:fldChar w:fldCharType="end"/>
            </w:r>
          </w:p>
          <w:p w14:paraId="354418AC" w14:textId="77777777" w:rsidR="006B33D4" w:rsidRPr="00577379" w:rsidRDefault="006B33D4" w:rsidP="00447547">
            <w:pPr>
              <w:spacing w:line="360" w:lineRule="auto"/>
              <w:jc w:val="both"/>
              <w:rPr>
                <w:rFonts w:ascii="Arial" w:eastAsia="Calibri" w:hAnsi="Arial" w:cs="Arial"/>
                <w:b/>
                <w:sz w:val="20"/>
                <w:szCs w:val="20"/>
                <w:lang w:val="de-DE"/>
              </w:rPr>
            </w:pPr>
          </w:p>
        </w:tc>
      </w:tr>
    </w:tbl>
    <w:p w14:paraId="342738CA" w14:textId="77777777" w:rsidR="006B33D4" w:rsidRPr="00577379" w:rsidRDefault="006B33D4" w:rsidP="006B33D4">
      <w:pPr>
        <w:jc w:val="both"/>
        <w:rPr>
          <w:rFonts w:ascii="Arial" w:hAnsi="Arial" w:cs="Arial"/>
          <w:sz w:val="20"/>
          <w:szCs w:val="20"/>
          <w:lang w:val="de-DE"/>
        </w:rPr>
      </w:pPr>
    </w:p>
    <w:p w14:paraId="5FBA7C2A" w14:textId="77777777" w:rsidR="006B33D4" w:rsidRPr="00577379" w:rsidRDefault="00577379" w:rsidP="00744690">
      <w:pPr>
        <w:jc w:val="both"/>
        <w:rPr>
          <w:rFonts w:ascii="Arial" w:hAnsi="Arial" w:cs="Arial"/>
          <w:sz w:val="20"/>
          <w:szCs w:val="20"/>
          <w:lang w:val="de-DE"/>
        </w:rPr>
      </w:pPr>
      <w:r w:rsidRPr="00577379">
        <w:rPr>
          <w:rFonts w:ascii="Arial" w:hAnsi="Arial" w:cs="Arial"/>
          <w:sz w:val="20"/>
          <w:szCs w:val="20"/>
          <w:lang w:val="de-DE"/>
        </w:rPr>
        <w:t xml:space="preserve">für eine Gesamtausgabe von </w:t>
      </w:r>
      <w:r w:rsidR="006B33D4" w:rsidRPr="00CD2275">
        <w:rPr>
          <w:rFonts w:ascii="Arial" w:hAnsi="Arial" w:cs="Arial"/>
          <w:b/>
          <w:sz w:val="20"/>
          <w:szCs w:val="20"/>
          <w:highlight w:val="lightGray"/>
          <w:lang w:val="de-DE"/>
        </w:rPr>
        <w:fldChar w:fldCharType="begin">
          <w:ffData>
            <w:name w:val="Text7"/>
            <w:enabled/>
            <w:calcOnExit w:val="0"/>
            <w:textInput/>
          </w:ffData>
        </w:fldChar>
      </w:r>
      <w:r w:rsidR="006B33D4" w:rsidRPr="00CD2275">
        <w:rPr>
          <w:rFonts w:ascii="Arial" w:hAnsi="Arial" w:cs="Arial"/>
          <w:b/>
          <w:sz w:val="20"/>
          <w:szCs w:val="20"/>
          <w:highlight w:val="lightGray"/>
          <w:lang w:val="de-DE"/>
        </w:rPr>
        <w:instrText xml:space="preserve"> FORMTEXT </w:instrText>
      </w:r>
      <w:r w:rsidR="006B33D4" w:rsidRPr="00CD2275">
        <w:rPr>
          <w:rFonts w:ascii="Arial" w:hAnsi="Arial" w:cs="Arial"/>
          <w:b/>
          <w:sz w:val="20"/>
          <w:szCs w:val="20"/>
          <w:highlight w:val="lightGray"/>
          <w:lang w:val="de-DE"/>
        </w:rPr>
      </w:r>
      <w:r w:rsidR="006B33D4" w:rsidRPr="00CD2275">
        <w:rPr>
          <w:rFonts w:ascii="Arial" w:hAnsi="Arial" w:cs="Arial"/>
          <w:b/>
          <w:sz w:val="20"/>
          <w:szCs w:val="20"/>
          <w:highlight w:val="lightGray"/>
          <w:lang w:val="de-DE"/>
        </w:rPr>
        <w:fldChar w:fldCharType="separate"/>
      </w:r>
      <w:r w:rsidR="006B33D4" w:rsidRPr="00CD2275">
        <w:rPr>
          <w:rFonts w:ascii="Arial" w:eastAsia="MS Mincho" w:hAnsi="Arial" w:cs="Arial"/>
          <w:b/>
          <w:sz w:val="20"/>
          <w:szCs w:val="20"/>
          <w:highlight w:val="lightGray"/>
          <w:lang w:val="de-DE"/>
        </w:rPr>
        <w:t> </w:t>
      </w:r>
      <w:r w:rsidR="006B33D4" w:rsidRPr="00CD2275">
        <w:rPr>
          <w:rFonts w:ascii="Arial" w:eastAsia="MS Mincho" w:hAnsi="Arial" w:cs="Arial"/>
          <w:b/>
          <w:sz w:val="20"/>
          <w:szCs w:val="20"/>
          <w:highlight w:val="lightGray"/>
          <w:lang w:val="de-DE"/>
        </w:rPr>
        <w:t> </w:t>
      </w:r>
      <w:r w:rsidR="006B33D4" w:rsidRPr="00CD2275">
        <w:rPr>
          <w:rFonts w:ascii="Arial" w:eastAsia="MS Mincho" w:hAnsi="Arial" w:cs="Arial"/>
          <w:b/>
          <w:sz w:val="20"/>
          <w:szCs w:val="20"/>
          <w:highlight w:val="lightGray"/>
          <w:lang w:val="de-DE"/>
        </w:rPr>
        <w:t> </w:t>
      </w:r>
      <w:r w:rsidR="006B33D4" w:rsidRPr="00CD2275">
        <w:rPr>
          <w:rFonts w:ascii="Arial" w:eastAsia="MS Mincho" w:hAnsi="Arial" w:cs="Arial"/>
          <w:b/>
          <w:sz w:val="20"/>
          <w:szCs w:val="20"/>
          <w:highlight w:val="lightGray"/>
          <w:lang w:val="de-DE"/>
        </w:rPr>
        <w:t> </w:t>
      </w:r>
      <w:r w:rsidR="006B33D4" w:rsidRPr="00CD2275">
        <w:rPr>
          <w:rFonts w:ascii="Arial" w:eastAsia="MS Mincho" w:hAnsi="Arial" w:cs="Arial"/>
          <w:b/>
          <w:sz w:val="20"/>
          <w:szCs w:val="20"/>
          <w:highlight w:val="lightGray"/>
          <w:lang w:val="de-DE"/>
        </w:rPr>
        <w:t> </w:t>
      </w:r>
      <w:r w:rsidR="006B33D4" w:rsidRPr="00CD2275">
        <w:rPr>
          <w:rFonts w:ascii="Arial" w:hAnsi="Arial" w:cs="Arial"/>
          <w:b/>
          <w:sz w:val="20"/>
          <w:szCs w:val="20"/>
          <w:highlight w:val="lightGray"/>
          <w:lang w:val="de-DE"/>
        </w:rPr>
        <w:fldChar w:fldCharType="end"/>
      </w:r>
      <w:r w:rsidR="006B33D4" w:rsidRPr="00577379">
        <w:rPr>
          <w:rFonts w:ascii="Arial" w:hAnsi="Arial" w:cs="Arial"/>
          <w:b/>
          <w:sz w:val="20"/>
          <w:szCs w:val="20"/>
          <w:lang w:val="de-DE"/>
        </w:rPr>
        <w:t xml:space="preserve"> Euro</w:t>
      </w:r>
      <w:r w:rsidR="006B33D4" w:rsidRPr="00577379">
        <w:rPr>
          <w:rFonts w:ascii="Arial" w:hAnsi="Arial" w:cs="Arial"/>
          <w:sz w:val="20"/>
          <w:szCs w:val="20"/>
          <w:lang w:val="de-DE"/>
        </w:rPr>
        <w:t xml:space="preserve"> (</w:t>
      </w:r>
      <w:r w:rsidRPr="00577379">
        <w:rPr>
          <w:rFonts w:ascii="Arial" w:hAnsi="Arial" w:cs="Arial"/>
          <w:sz w:val="20"/>
          <w:szCs w:val="20"/>
          <w:lang w:val="de-DE"/>
        </w:rPr>
        <w:t>ohne Mehrwertsteuer</w:t>
      </w:r>
      <w:r w:rsidR="006B33D4" w:rsidRPr="00577379">
        <w:rPr>
          <w:rFonts w:ascii="Arial" w:hAnsi="Arial" w:cs="Arial"/>
          <w:sz w:val="20"/>
          <w:szCs w:val="20"/>
          <w:lang w:val="de-DE"/>
        </w:rPr>
        <w:t>)</w:t>
      </w:r>
    </w:p>
    <w:p w14:paraId="27EF8A6A" w14:textId="77777777" w:rsidR="006E550D" w:rsidRPr="006E550D" w:rsidRDefault="006E550D" w:rsidP="006E550D">
      <w:pPr>
        <w:rPr>
          <w:rFonts w:ascii="Arial" w:hAnsi="Arial" w:cs="Arial"/>
          <w:sz w:val="20"/>
          <w:szCs w:val="20"/>
          <w:lang w:val="de-DE"/>
        </w:rPr>
      </w:pPr>
    </w:p>
    <w:p w14:paraId="5E9F1996" w14:textId="77777777" w:rsidR="000A37B5" w:rsidRPr="00577379" w:rsidRDefault="000A37B5" w:rsidP="00BC625F">
      <w:pPr>
        <w:jc w:val="center"/>
        <w:rPr>
          <w:rFonts w:ascii="Arial" w:hAnsi="Arial" w:cs="Arial"/>
          <w:b/>
          <w:sz w:val="20"/>
          <w:szCs w:val="20"/>
          <w:lang w:val="de-DE"/>
        </w:rPr>
      </w:pPr>
      <w:r w:rsidRPr="006E550D">
        <w:rPr>
          <w:rFonts w:ascii="Arial" w:hAnsi="Arial" w:cs="Arial"/>
          <w:sz w:val="20"/>
          <w:szCs w:val="20"/>
          <w:lang w:val="de-DE"/>
        </w:rPr>
        <w:br w:type="page"/>
      </w:r>
      <w:r w:rsidR="00925566">
        <w:rPr>
          <w:rFonts w:ascii="Arial" w:hAnsi="Arial" w:cs="Arial"/>
          <w:b/>
          <w:sz w:val="20"/>
          <w:szCs w:val="20"/>
          <w:lang w:val="de-DE"/>
        </w:rPr>
        <w:lastRenderedPageBreak/>
        <w:t>ZEITPLAN UND KOSTENAUFSTELLUNG</w:t>
      </w:r>
    </w:p>
    <w:p w14:paraId="18A5709A" w14:textId="77777777" w:rsidR="00413757" w:rsidRPr="00577379" w:rsidRDefault="00413757" w:rsidP="001D201A">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882"/>
        <w:gridCol w:w="1519"/>
        <w:gridCol w:w="1519"/>
      </w:tblGrid>
      <w:tr w:rsidR="00413757" w:rsidRPr="00577379" w14:paraId="435E3E9F" w14:textId="77777777" w:rsidTr="00C72454">
        <w:tc>
          <w:tcPr>
            <w:tcW w:w="3708" w:type="dxa"/>
            <w:tcBorders>
              <w:top w:val="nil"/>
              <w:left w:val="nil"/>
              <w:bottom w:val="single" w:sz="4" w:space="0" w:color="auto"/>
              <w:right w:val="nil"/>
            </w:tcBorders>
            <w:shd w:val="clear" w:color="auto" w:fill="auto"/>
            <w:vAlign w:val="center"/>
          </w:tcPr>
          <w:p w14:paraId="1DDD8702" w14:textId="77777777" w:rsidR="00413757" w:rsidRPr="00577379" w:rsidRDefault="00413757" w:rsidP="004A235E">
            <w:pPr>
              <w:spacing w:line="360" w:lineRule="auto"/>
              <w:rPr>
                <w:rFonts w:ascii="Arial" w:eastAsia="Calibri" w:hAnsi="Arial" w:cs="Arial"/>
                <w:b/>
                <w:sz w:val="20"/>
                <w:szCs w:val="20"/>
                <w:lang w:val="de-DE"/>
              </w:rPr>
            </w:pPr>
          </w:p>
        </w:tc>
        <w:tc>
          <w:tcPr>
            <w:tcW w:w="3882" w:type="dxa"/>
            <w:tcBorders>
              <w:top w:val="nil"/>
              <w:left w:val="nil"/>
              <w:bottom w:val="single" w:sz="4" w:space="0" w:color="auto"/>
              <w:right w:val="single" w:sz="4" w:space="0" w:color="auto"/>
            </w:tcBorders>
            <w:shd w:val="clear" w:color="auto" w:fill="auto"/>
            <w:vAlign w:val="center"/>
          </w:tcPr>
          <w:p w14:paraId="56912101" w14:textId="77777777" w:rsidR="00413757" w:rsidRPr="00577379" w:rsidRDefault="00413757" w:rsidP="004A235E">
            <w:pPr>
              <w:spacing w:line="360" w:lineRule="auto"/>
              <w:rPr>
                <w:rFonts w:ascii="Arial" w:eastAsia="Calibri" w:hAnsi="Arial" w:cs="Arial"/>
                <w:b/>
                <w:sz w:val="20"/>
                <w:szCs w:val="20"/>
                <w:lang w:val="de-DE"/>
              </w:rPr>
            </w:pPr>
          </w:p>
        </w:tc>
        <w:tc>
          <w:tcPr>
            <w:tcW w:w="1519" w:type="dxa"/>
            <w:tcBorders>
              <w:left w:val="single" w:sz="4" w:space="0" w:color="auto"/>
            </w:tcBorders>
            <w:shd w:val="clear" w:color="auto" w:fill="auto"/>
            <w:vAlign w:val="center"/>
          </w:tcPr>
          <w:p w14:paraId="18AC15EE" w14:textId="7028FD0A" w:rsidR="00413757" w:rsidRPr="00577379" w:rsidRDefault="00C53470" w:rsidP="0033604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20</w:t>
            </w:r>
            <w:r w:rsidR="00307691">
              <w:rPr>
                <w:rFonts w:ascii="Arial" w:eastAsia="Calibri" w:hAnsi="Arial" w:cs="Arial"/>
                <w:b/>
                <w:sz w:val="20"/>
                <w:szCs w:val="20"/>
                <w:lang w:val="de-DE"/>
              </w:rPr>
              <w:t>2</w:t>
            </w:r>
            <w:r w:rsidR="00584ACA">
              <w:rPr>
                <w:rFonts w:ascii="Arial" w:eastAsia="Calibri" w:hAnsi="Arial" w:cs="Arial"/>
                <w:b/>
                <w:sz w:val="20"/>
                <w:szCs w:val="20"/>
                <w:lang w:val="de-DE"/>
              </w:rPr>
              <w:t>2</w:t>
            </w:r>
            <w:r w:rsidR="00C72454" w:rsidRPr="00577379">
              <w:rPr>
                <w:rFonts w:ascii="Arial" w:eastAsia="Calibri" w:hAnsi="Arial" w:cs="Arial"/>
                <w:b/>
                <w:sz w:val="20"/>
                <w:szCs w:val="20"/>
                <w:lang w:val="de-DE"/>
              </w:rPr>
              <w:t xml:space="preserve"> (</w:t>
            </w:r>
            <w:r w:rsidR="0033604C">
              <w:rPr>
                <w:rFonts w:ascii="Arial" w:eastAsia="Calibri" w:hAnsi="Arial" w:cs="Arial"/>
                <w:b/>
                <w:sz w:val="20"/>
                <w:szCs w:val="20"/>
                <w:lang w:val="de-DE"/>
              </w:rPr>
              <w:t>Euro</w:t>
            </w:r>
            <w:r w:rsidR="00C72454" w:rsidRPr="00577379">
              <w:rPr>
                <w:rFonts w:ascii="Arial" w:eastAsia="Calibri" w:hAnsi="Arial" w:cs="Arial"/>
                <w:b/>
                <w:sz w:val="20"/>
                <w:szCs w:val="20"/>
                <w:lang w:val="de-DE"/>
              </w:rPr>
              <w:t>)</w:t>
            </w:r>
          </w:p>
        </w:tc>
        <w:tc>
          <w:tcPr>
            <w:tcW w:w="1519" w:type="dxa"/>
            <w:shd w:val="clear" w:color="auto" w:fill="auto"/>
            <w:vAlign w:val="center"/>
          </w:tcPr>
          <w:p w14:paraId="1CD21AE3" w14:textId="2BC9F0EC" w:rsidR="00413757" w:rsidRPr="00577379" w:rsidRDefault="00C53470" w:rsidP="004A235E">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20</w:t>
            </w:r>
            <w:r w:rsidR="00686F27">
              <w:rPr>
                <w:rFonts w:ascii="Arial" w:eastAsia="Calibri" w:hAnsi="Arial" w:cs="Arial"/>
                <w:b/>
                <w:sz w:val="20"/>
                <w:szCs w:val="20"/>
                <w:lang w:val="de-DE"/>
              </w:rPr>
              <w:t>2</w:t>
            </w:r>
            <w:r w:rsidR="00584ACA">
              <w:rPr>
                <w:rFonts w:ascii="Arial" w:eastAsia="Calibri" w:hAnsi="Arial" w:cs="Arial"/>
                <w:b/>
                <w:sz w:val="20"/>
                <w:szCs w:val="20"/>
                <w:lang w:val="de-DE"/>
              </w:rPr>
              <w:t>3</w:t>
            </w:r>
            <w:r w:rsidR="00C72454" w:rsidRPr="00577379">
              <w:rPr>
                <w:rFonts w:ascii="Arial" w:eastAsia="Calibri" w:hAnsi="Arial" w:cs="Arial"/>
                <w:b/>
                <w:sz w:val="20"/>
                <w:szCs w:val="20"/>
                <w:lang w:val="de-DE"/>
              </w:rPr>
              <w:t xml:space="preserve"> (</w:t>
            </w:r>
            <w:r w:rsidR="0033604C">
              <w:rPr>
                <w:rFonts w:ascii="Arial" w:eastAsia="Calibri" w:hAnsi="Arial" w:cs="Arial"/>
                <w:b/>
                <w:sz w:val="20"/>
                <w:szCs w:val="20"/>
                <w:lang w:val="de-DE"/>
              </w:rPr>
              <w:t>Euro</w:t>
            </w:r>
            <w:r w:rsidR="00C72454" w:rsidRPr="00577379">
              <w:rPr>
                <w:rFonts w:ascii="Arial" w:eastAsia="Calibri" w:hAnsi="Arial" w:cs="Arial"/>
                <w:b/>
                <w:sz w:val="20"/>
                <w:szCs w:val="20"/>
                <w:lang w:val="de-DE"/>
              </w:rPr>
              <w:t>)</w:t>
            </w:r>
          </w:p>
        </w:tc>
      </w:tr>
      <w:tr w:rsidR="002968E2" w:rsidRPr="00577379" w14:paraId="242410FA" w14:textId="77777777" w:rsidTr="00C72454">
        <w:tc>
          <w:tcPr>
            <w:tcW w:w="3708" w:type="dxa"/>
            <w:vMerge w:val="restart"/>
            <w:tcBorders>
              <w:top w:val="single" w:sz="4" w:space="0" w:color="auto"/>
            </w:tcBorders>
            <w:shd w:val="clear" w:color="auto" w:fill="auto"/>
            <w:vAlign w:val="center"/>
          </w:tcPr>
          <w:p w14:paraId="771CB54B" w14:textId="7659473F" w:rsidR="004A235E" w:rsidRPr="00853496" w:rsidRDefault="00925566" w:rsidP="00067C84">
            <w:pPr>
              <w:rPr>
                <w:rFonts w:ascii="Arial" w:eastAsia="Calibri" w:hAnsi="Arial" w:cs="Arial"/>
                <w:sz w:val="20"/>
                <w:szCs w:val="20"/>
                <w:lang w:val="de-DE"/>
              </w:rPr>
            </w:pPr>
            <w:r w:rsidRPr="00925566">
              <w:rPr>
                <w:rFonts w:ascii="Arial" w:eastAsia="Calibri" w:hAnsi="Arial" w:cs="Arial"/>
                <w:sz w:val="20"/>
                <w:szCs w:val="20"/>
                <w:lang w:val="de-DE"/>
              </w:rPr>
              <w:t>Studien, Erhebungen, Analysen und Entwicklungsprojekte, einschließlich Marketinginitiativen und Imagekampagnen</w:t>
            </w:r>
            <w:r w:rsidR="004D21FC" w:rsidRPr="00577379">
              <w:rPr>
                <w:rFonts w:ascii="Arial" w:eastAsia="Calibri" w:hAnsi="Arial" w:cs="Arial"/>
                <w:sz w:val="20"/>
                <w:szCs w:val="20"/>
                <w:lang w:val="de-DE"/>
              </w:rPr>
              <w:t>:</w:t>
            </w:r>
          </w:p>
        </w:tc>
        <w:tc>
          <w:tcPr>
            <w:tcW w:w="3882" w:type="dxa"/>
            <w:tcBorders>
              <w:top w:val="single" w:sz="4" w:space="0" w:color="auto"/>
            </w:tcBorders>
            <w:shd w:val="clear" w:color="auto" w:fill="auto"/>
            <w:vAlign w:val="center"/>
          </w:tcPr>
          <w:p w14:paraId="2363E74C" w14:textId="77777777" w:rsidR="002968E2" w:rsidRPr="00577379" w:rsidRDefault="00925566" w:rsidP="00925566">
            <w:pPr>
              <w:spacing w:line="360" w:lineRule="auto"/>
              <w:rPr>
                <w:rFonts w:ascii="Arial" w:eastAsia="Calibri" w:hAnsi="Arial" w:cs="Arial"/>
                <w:sz w:val="20"/>
                <w:szCs w:val="20"/>
                <w:lang w:val="de-DE"/>
              </w:rPr>
            </w:pPr>
            <w:r w:rsidRPr="00925566">
              <w:rPr>
                <w:rFonts w:ascii="Arial" w:eastAsia="Calibri" w:hAnsi="Arial" w:cs="Arial"/>
                <w:color w:val="363435"/>
                <w:sz w:val="20"/>
                <w:szCs w:val="20"/>
                <w:lang w:val="de-DE"/>
              </w:rPr>
              <w:t xml:space="preserve">Beratungshonorare </w:t>
            </w:r>
            <w:r w:rsidR="00F703A8" w:rsidRPr="00577379">
              <w:rPr>
                <w:rFonts w:ascii="Arial" w:eastAsia="Calibri" w:hAnsi="Arial" w:cs="Arial"/>
                <w:color w:val="363435"/>
                <w:sz w:val="20"/>
                <w:szCs w:val="20"/>
                <w:lang w:val="de-DE"/>
              </w:rPr>
              <w:t>(max</w:t>
            </w:r>
            <w:r w:rsidR="00067C84">
              <w:rPr>
                <w:rFonts w:ascii="Arial" w:eastAsia="Calibri" w:hAnsi="Arial" w:cs="Arial"/>
                <w:color w:val="363435"/>
                <w:sz w:val="20"/>
                <w:szCs w:val="20"/>
                <w:lang w:val="de-DE"/>
              </w:rPr>
              <w:t>.</w:t>
            </w:r>
            <w:r w:rsidR="00F703A8" w:rsidRPr="00577379">
              <w:rPr>
                <w:rFonts w:ascii="Arial" w:eastAsia="Calibri" w:hAnsi="Arial" w:cs="Arial"/>
                <w:color w:val="363435"/>
                <w:sz w:val="20"/>
                <w:szCs w:val="20"/>
                <w:lang w:val="de-DE"/>
              </w:rPr>
              <w:t xml:space="preserve"> 800 €/</w:t>
            </w:r>
            <w:r>
              <w:rPr>
                <w:rFonts w:ascii="Arial" w:eastAsia="Calibri" w:hAnsi="Arial" w:cs="Arial"/>
                <w:color w:val="363435"/>
                <w:sz w:val="20"/>
                <w:szCs w:val="20"/>
                <w:lang w:val="de-DE"/>
              </w:rPr>
              <w:t>Ta</w:t>
            </w:r>
            <w:r w:rsidR="00F703A8" w:rsidRPr="00577379">
              <w:rPr>
                <w:rFonts w:ascii="Arial" w:eastAsia="Calibri" w:hAnsi="Arial" w:cs="Arial"/>
                <w:color w:val="363435"/>
                <w:sz w:val="20"/>
                <w:szCs w:val="20"/>
                <w:lang w:val="de-DE"/>
              </w:rPr>
              <w:t>g)</w:t>
            </w:r>
          </w:p>
        </w:tc>
        <w:tc>
          <w:tcPr>
            <w:tcW w:w="1519" w:type="dxa"/>
            <w:shd w:val="clear" w:color="auto" w:fill="auto"/>
            <w:vAlign w:val="center"/>
          </w:tcPr>
          <w:p w14:paraId="4AAD1B8F" w14:textId="77777777" w:rsidR="002968E2" w:rsidRPr="00577379" w:rsidRDefault="004D21FC" w:rsidP="00C72454">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6E072BB1" w14:textId="77777777" w:rsidR="002968E2" w:rsidRPr="00577379" w:rsidRDefault="004D21FC" w:rsidP="00C72454">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2638A470" w14:textId="77777777" w:rsidTr="00C72454">
        <w:tc>
          <w:tcPr>
            <w:tcW w:w="3708" w:type="dxa"/>
            <w:vMerge/>
            <w:shd w:val="clear" w:color="auto" w:fill="auto"/>
            <w:vAlign w:val="center"/>
          </w:tcPr>
          <w:p w14:paraId="16ABFB0C"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5ECAC5FD" w14:textId="77777777" w:rsidR="00C72454" w:rsidRPr="00577379" w:rsidRDefault="00925566" w:rsidP="004A235E">
            <w:pPr>
              <w:spacing w:line="360" w:lineRule="auto"/>
              <w:rPr>
                <w:rFonts w:ascii="Arial" w:eastAsia="Calibri" w:hAnsi="Arial" w:cs="Arial"/>
                <w:sz w:val="20"/>
                <w:szCs w:val="20"/>
                <w:lang w:val="de-DE"/>
              </w:rPr>
            </w:pPr>
            <w:r w:rsidRPr="00925566">
              <w:rPr>
                <w:rFonts w:ascii="Arial" w:eastAsia="Calibri" w:hAnsi="Arial" w:cs="Arial"/>
                <w:color w:val="363435"/>
                <w:sz w:val="20"/>
                <w:szCs w:val="20"/>
                <w:lang w:val="de-DE"/>
              </w:rPr>
              <w:t>Übersetzungen</w:t>
            </w:r>
          </w:p>
        </w:tc>
        <w:tc>
          <w:tcPr>
            <w:tcW w:w="1519" w:type="dxa"/>
            <w:shd w:val="clear" w:color="auto" w:fill="auto"/>
            <w:vAlign w:val="center"/>
          </w:tcPr>
          <w:p w14:paraId="241A5174"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20B3A11D"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298EA88A" w14:textId="77777777" w:rsidTr="00C72454">
        <w:tc>
          <w:tcPr>
            <w:tcW w:w="3708" w:type="dxa"/>
            <w:vMerge/>
            <w:shd w:val="clear" w:color="auto" w:fill="auto"/>
            <w:vAlign w:val="center"/>
          </w:tcPr>
          <w:p w14:paraId="66091A6D"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0647BB37" w14:textId="77777777" w:rsidR="00C72454" w:rsidRPr="00577379" w:rsidRDefault="00925566" w:rsidP="004A235E">
            <w:pPr>
              <w:spacing w:line="360" w:lineRule="auto"/>
              <w:rPr>
                <w:rFonts w:ascii="Arial" w:eastAsia="Calibri" w:hAnsi="Arial" w:cs="Arial"/>
                <w:sz w:val="20"/>
                <w:szCs w:val="20"/>
                <w:lang w:val="de-DE"/>
              </w:rPr>
            </w:pPr>
            <w:r w:rsidRPr="00925566">
              <w:rPr>
                <w:rFonts w:ascii="Arial" w:eastAsia="Calibri" w:hAnsi="Arial" w:cs="Arial"/>
                <w:color w:val="363435"/>
                <w:sz w:val="20"/>
                <w:szCs w:val="20"/>
                <w:lang w:val="de-DE"/>
              </w:rPr>
              <w:t>Informations- und PR-Material</w:t>
            </w:r>
          </w:p>
        </w:tc>
        <w:tc>
          <w:tcPr>
            <w:tcW w:w="1519" w:type="dxa"/>
            <w:shd w:val="clear" w:color="auto" w:fill="auto"/>
            <w:vAlign w:val="center"/>
          </w:tcPr>
          <w:p w14:paraId="08E5EAE0"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77704832"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3E129651" w14:textId="77777777" w:rsidTr="00C72454">
        <w:tc>
          <w:tcPr>
            <w:tcW w:w="3708" w:type="dxa"/>
            <w:vMerge/>
            <w:shd w:val="clear" w:color="auto" w:fill="auto"/>
            <w:vAlign w:val="center"/>
          </w:tcPr>
          <w:p w14:paraId="60E49211"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3BC49182" w14:textId="77777777" w:rsidR="00C72454" w:rsidRPr="00577379" w:rsidRDefault="00925566" w:rsidP="004A235E">
            <w:pPr>
              <w:spacing w:line="360" w:lineRule="auto"/>
              <w:rPr>
                <w:rFonts w:ascii="Arial" w:eastAsia="Calibri" w:hAnsi="Arial" w:cs="Arial"/>
                <w:sz w:val="20"/>
                <w:szCs w:val="20"/>
                <w:lang w:val="de-DE"/>
              </w:rPr>
            </w:pPr>
            <w:r w:rsidRPr="00925566">
              <w:rPr>
                <w:rFonts w:ascii="Arial" w:eastAsia="Calibri" w:hAnsi="Arial" w:cs="Arial"/>
                <w:color w:val="363435"/>
                <w:sz w:val="20"/>
                <w:szCs w:val="20"/>
                <w:lang w:val="de-DE"/>
              </w:rPr>
              <w:t>Webseitengestaltung und -betreuung</w:t>
            </w:r>
          </w:p>
        </w:tc>
        <w:tc>
          <w:tcPr>
            <w:tcW w:w="1519" w:type="dxa"/>
            <w:shd w:val="clear" w:color="auto" w:fill="auto"/>
            <w:vAlign w:val="center"/>
          </w:tcPr>
          <w:p w14:paraId="7F0F0150"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7DB25923"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5BC9D65C" w14:textId="77777777" w:rsidTr="00C72454">
        <w:trPr>
          <w:trHeight w:val="658"/>
        </w:trPr>
        <w:tc>
          <w:tcPr>
            <w:tcW w:w="3708" w:type="dxa"/>
            <w:vMerge/>
            <w:shd w:val="clear" w:color="auto" w:fill="auto"/>
            <w:vAlign w:val="center"/>
          </w:tcPr>
          <w:p w14:paraId="4CDAEDD2"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05E2636A" w14:textId="77777777" w:rsidR="00C72454" w:rsidRPr="00577379" w:rsidRDefault="00925566" w:rsidP="004A235E">
            <w:pPr>
              <w:spacing w:line="360" w:lineRule="auto"/>
              <w:rPr>
                <w:rFonts w:ascii="Arial" w:eastAsia="Calibri" w:hAnsi="Arial" w:cs="Arial"/>
                <w:color w:val="363435"/>
                <w:sz w:val="20"/>
                <w:szCs w:val="20"/>
                <w:lang w:val="de-DE"/>
              </w:rPr>
            </w:pPr>
            <w:r>
              <w:rPr>
                <w:rFonts w:ascii="Arial" w:eastAsia="Calibri" w:hAnsi="Arial" w:cs="Arial"/>
                <w:sz w:val="20"/>
                <w:szCs w:val="20"/>
                <w:lang w:val="de-DE"/>
              </w:rPr>
              <w:t>TEILSUMME</w:t>
            </w:r>
          </w:p>
        </w:tc>
        <w:tc>
          <w:tcPr>
            <w:tcW w:w="1519" w:type="dxa"/>
            <w:shd w:val="clear" w:color="auto" w:fill="auto"/>
            <w:vAlign w:val="center"/>
          </w:tcPr>
          <w:p w14:paraId="590C8FFB" w14:textId="77777777" w:rsidR="00C72454" w:rsidRPr="00577379" w:rsidRDefault="00C72454" w:rsidP="0042369A">
            <w:pPr>
              <w:spacing w:line="360" w:lineRule="auto"/>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c>
          <w:tcPr>
            <w:tcW w:w="1519" w:type="dxa"/>
            <w:shd w:val="clear" w:color="auto" w:fill="auto"/>
            <w:vAlign w:val="center"/>
          </w:tcPr>
          <w:p w14:paraId="51FC6C0B" w14:textId="77777777" w:rsidR="00C72454" w:rsidRPr="00577379" w:rsidRDefault="00C72454" w:rsidP="0042369A">
            <w:pPr>
              <w:spacing w:line="360" w:lineRule="auto"/>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r>
      <w:tr w:rsidR="00925566" w:rsidRPr="00577379" w14:paraId="1BEC8701" w14:textId="77777777" w:rsidTr="00C72454">
        <w:trPr>
          <w:trHeight w:val="285"/>
        </w:trPr>
        <w:tc>
          <w:tcPr>
            <w:tcW w:w="3708" w:type="dxa"/>
            <w:vMerge w:val="restart"/>
            <w:shd w:val="clear" w:color="auto" w:fill="auto"/>
            <w:vAlign w:val="center"/>
          </w:tcPr>
          <w:p w14:paraId="693164A1" w14:textId="77777777" w:rsidR="00925566" w:rsidRPr="00577379" w:rsidRDefault="00925566" w:rsidP="00925566">
            <w:pPr>
              <w:rPr>
                <w:rFonts w:ascii="Arial" w:eastAsia="Calibri" w:hAnsi="Arial" w:cs="Arial"/>
                <w:sz w:val="20"/>
                <w:szCs w:val="20"/>
                <w:lang w:val="de-DE"/>
              </w:rPr>
            </w:pPr>
            <w:r w:rsidRPr="00925566">
              <w:rPr>
                <w:rFonts w:ascii="Arial" w:eastAsia="Calibri" w:hAnsi="Arial" w:cs="Arial"/>
                <w:sz w:val="20"/>
                <w:szCs w:val="20"/>
                <w:lang w:val="de-DE"/>
              </w:rPr>
              <w:t xml:space="preserve">Initiativen zur Verbesserung der Technologien, Betriebsorganisation und Betriebsführung, zur Regelung der Betriebsnachfolge, zur Förderung der Ethik in der Wirtschaft, </w:t>
            </w:r>
            <w:r>
              <w:rPr>
                <w:rFonts w:ascii="Arial" w:eastAsia="Calibri" w:hAnsi="Arial" w:cs="Arial"/>
                <w:sz w:val="20"/>
                <w:szCs w:val="20"/>
                <w:lang w:val="de-DE"/>
              </w:rPr>
              <w:t>zur Qualitäts-steigerung im All</w:t>
            </w:r>
            <w:r w:rsidRPr="00925566">
              <w:rPr>
                <w:rFonts w:ascii="Arial" w:eastAsia="Calibri" w:hAnsi="Arial" w:cs="Arial"/>
                <w:sz w:val="20"/>
                <w:szCs w:val="20"/>
                <w:lang w:val="de-DE"/>
              </w:rPr>
              <w:t>gemeinen, zur Erhöhung des Umwelt- und Arbeitsschutzes und des Gesundheitsschutzes am Arbeitsplatz</w:t>
            </w:r>
            <w:r w:rsidRPr="00577379">
              <w:rPr>
                <w:rFonts w:ascii="Arial" w:eastAsia="Calibri" w:hAnsi="Arial" w:cs="Arial"/>
                <w:sz w:val="20"/>
                <w:szCs w:val="20"/>
                <w:lang w:val="de-DE"/>
              </w:rPr>
              <w:t>:</w:t>
            </w:r>
          </w:p>
        </w:tc>
        <w:tc>
          <w:tcPr>
            <w:tcW w:w="3882" w:type="dxa"/>
            <w:shd w:val="clear" w:color="auto" w:fill="auto"/>
            <w:vAlign w:val="center"/>
          </w:tcPr>
          <w:p w14:paraId="26EE7332" w14:textId="77777777" w:rsidR="00925566" w:rsidRPr="00577379" w:rsidRDefault="00925566" w:rsidP="003D1941">
            <w:pPr>
              <w:spacing w:line="360" w:lineRule="auto"/>
              <w:rPr>
                <w:rFonts w:ascii="Arial" w:eastAsia="Calibri" w:hAnsi="Arial" w:cs="Arial"/>
                <w:sz w:val="20"/>
                <w:szCs w:val="20"/>
                <w:lang w:val="de-DE"/>
              </w:rPr>
            </w:pPr>
            <w:r w:rsidRPr="00925566">
              <w:rPr>
                <w:rFonts w:ascii="Arial" w:eastAsia="Calibri" w:hAnsi="Arial" w:cs="Arial"/>
                <w:color w:val="363435"/>
                <w:sz w:val="20"/>
                <w:szCs w:val="20"/>
                <w:lang w:val="de-DE"/>
              </w:rPr>
              <w:t xml:space="preserve">Beratungshonorare </w:t>
            </w:r>
            <w:r w:rsidRPr="00577379">
              <w:rPr>
                <w:rFonts w:ascii="Arial" w:eastAsia="Calibri" w:hAnsi="Arial" w:cs="Arial"/>
                <w:color w:val="363435"/>
                <w:sz w:val="20"/>
                <w:szCs w:val="20"/>
                <w:lang w:val="de-DE"/>
              </w:rPr>
              <w:t>(max</w:t>
            </w:r>
            <w:r w:rsidR="00067C84">
              <w:rPr>
                <w:rFonts w:ascii="Arial" w:eastAsia="Calibri" w:hAnsi="Arial" w:cs="Arial"/>
                <w:color w:val="363435"/>
                <w:sz w:val="20"/>
                <w:szCs w:val="20"/>
                <w:lang w:val="de-DE"/>
              </w:rPr>
              <w:t>.</w:t>
            </w:r>
            <w:r w:rsidRPr="00577379">
              <w:rPr>
                <w:rFonts w:ascii="Arial" w:eastAsia="Calibri" w:hAnsi="Arial" w:cs="Arial"/>
                <w:color w:val="363435"/>
                <w:sz w:val="20"/>
                <w:szCs w:val="20"/>
                <w:lang w:val="de-DE"/>
              </w:rPr>
              <w:t xml:space="preserve"> 800 €/</w:t>
            </w:r>
            <w:r>
              <w:rPr>
                <w:rFonts w:ascii="Arial" w:eastAsia="Calibri" w:hAnsi="Arial" w:cs="Arial"/>
                <w:color w:val="363435"/>
                <w:sz w:val="20"/>
                <w:szCs w:val="20"/>
                <w:lang w:val="de-DE"/>
              </w:rPr>
              <w:t>Ta</w:t>
            </w:r>
            <w:r w:rsidRPr="00577379">
              <w:rPr>
                <w:rFonts w:ascii="Arial" w:eastAsia="Calibri" w:hAnsi="Arial" w:cs="Arial"/>
                <w:color w:val="363435"/>
                <w:sz w:val="20"/>
                <w:szCs w:val="20"/>
                <w:lang w:val="de-DE"/>
              </w:rPr>
              <w:t>g)</w:t>
            </w:r>
          </w:p>
        </w:tc>
        <w:tc>
          <w:tcPr>
            <w:tcW w:w="1519" w:type="dxa"/>
            <w:shd w:val="clear" w:color="auto" w:fill="auto"/>
            <w:vAlign w:val="center"/>
          </w:tcPr>
          <w:p w14:paraId="24C5FE90" w14:textId="77777777" w:rsidR="00925566" w:rsidRPr="00577379" w:rsidRDefault="00925566"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5AC39308" w14:textId="77777777" w:rsidR="00925566" w:rsidRPr="00577379" w:rsidRDefault="00925566"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925566" w:rsidRPr="00577379" w14:paraId="35BE8BC9" w14:textId="77777777" w:rsidTr="00C72454">
        <w:trPr>
          <w:trHeight w:val="323"/>
        </w:trPr>
        <w:tc>
          <w:tcPr>
            <w:tcW w:w="3708" w:type="dxa"/>
            <w:vMerge/>
            <w:shd w:val="clear" w:color="auto" w:fill="auto"/>
            <w:vAlign w:val="center"/>
          </w:tcPr>
          <w:p w14:paraId="5C03F6D2" w14:textId="77777777" w:rsidR="00925566" w:rsidRPr="00577379" w:rsidRDefault="00925566" w:rsidP="004A235E">
            <w:pPr>
              <w:spacing w:line="360" w:lineRule="auto"/>
              <w:rPr>
                <w:rFonts w:ascii="Arial" w:eastAsia="Calibri" w:hAnsi="Arial" w:cs="Arial"/>
                <w:sz w:val="20"/>
                <w:szCs w:val="20"/>
                <w:lang w:val="de-DE"/>
              </w:rPr>
            </w:pPr>
          </w:p>
        </w:tc>
        <w:tc>
          <w:tcPr>
            <w:tcW w:w="3882" w:type="dxa"/>
            <w:shd w:val="clear" w:color="auto" w:fill="auto"/>
            <w:vAlign w:val="center"/>
          </w:tcPr>
          <w:p w14:paraId="1F20BEBE" w14:textId="77777777" w:rsidR="00925566" w:rsidRPr="00577379" w:rsidRDefault="00925566" w:rsidP="003D1941">
            <w:pPr>
              <w:spacing w:line="360" w:lineRule="auto"/>
              <w:rPr>
                <w:rFonts w:ascii="Arial" w:eastAsia="Calibri" w:hAnsi="Arial" w:cs="Arial"/>
                <w:sz w:val="20"/>
                <w:szCs w:val="20"/>
                <w:lang w:val="de-DE"/>
              </w:rPr>
            </w:pPr>
            <w:r w:rsidRPr="00925566">
              <w:rPr>
                <w:rFonts w:ascii="Arial" w:eastAsia="Calibri" w:hAnsi="Arial" w:cs="Arial"/>
                <w:color w:val="363435"/>
                <w:sz w:val="20"/>
                <w:szCs w:val="20"/>
                <w:lang w:val="de-DE"/>
              </w:rPr>
              <w:t>Übersetzungen</w:t>
            </w:r>
          </w:p>
        </w:tc>
        <w:tc>
          <w:tcPr>
            <w:tcW w:w="1519" w:type="dxa"/>
            <w:shd w:val="clear" w:color="auto" w:fill="auto"/>
            <w:vAlign w:val="center"/>
          </w:tcPr>
          <w:p w14:paraId="46423A71" w14:textId="77777777" w:rsidR="00925566" w:rsidRPr="00577379" w:rsidRDefault="00925566"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75C8DC76" w14:textId="77777777" w:rsidR="00925566" w:rsidRPr="00577379" w:rsidRDefault="00925566"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925566" w:rsidRPr="00577379" w14:paraId="661522FE" w14:textId="77777777" w:rsidTr="00C72454">
        <w:tc>
          <w:tcPr>
            <w:tcW w:w="3708" w:type="dxa"/>
            <w:vMerge/>
            <w:shd w:val="clear" w:color="auto" w:fill="auto"/>
            <w:vAlign w:val="center"/>
          </w:tcPr>
          <w:p w14:paraId="6A056DAB" w14:textId="77777777" w:rsidR="00925566" w:rsidRPr="00577379" w:rsidRDefault="00925566" w:rsidP="004A235E">
            <w:pPr>
              <w:spacing w:line="360" w:lineRule="auto"/>
              <w:rPr>
                <w:rFonts w:ascii="Arial" w:eastAsia="Calibri" w:hAnsi="Arial" w:cs="Arial"/>
                <w:sz w:val="20"/>
                <w:szCs w:val="20"/>
                <w:lang w:val="de-DE"/>
              </w:rPr>
            </w:pPr>
          </w:p>
        </w:tc>
        <w:tc>
          <w:tcPr>
            <w:tcW w:w="3882" w:type="dxa"/>
            <w:shd w:val="clear" w:color="auto" w:fill="auto"/>
            <w:vAlign w:val="center"/>
          </w:tcPr>
          <w:p w14:paraId="6D4D162E" w14:textId="77777777" w:rsidR="00925566" w:rsidRPr="00577379" w:rsidRDefault="00925566" w:rsidP="003D1941">
            <w:pPr>
              <w:spacing w:line="360" w:lineRule="auto"/>
              <w:rPr>
                <w:rFonts w:ascii="Arial" w:eastAsia="Calibri" w:hAnsi="Arial" w:cs="Arial"/>
                <w:sz w:val="20"/>
                <w:szCs w:val="20"/>
                <w:lang w:val="de-DE"/>
              </w:rPr>
            </w:pPr>
            <w:r w:rsidRPr="00925566">
              <w:rPr>
                <w:rFonts w:ascii="Arial" w:eastAsia="Calibri" w:hAnsi="Arial" w:cs="Arial"/>
                <w:color w:val="363435"/>
                <w:sz w:val="20"/>
                <w:szCs w:val="20"/>
                <w:lang w:val="de-DE"/>
              </w:rPr>
              <w:t>Informations- und PR-Material</w:t>
            </w:r>
          </w:p>
        </w:tc>
        <w:tc>
          <w:tcPr>
            <w:tcW w:w="1519" w:type="dxa"/>
            <w:shd w:val="clear" w:color="auto" w:fill="auto"/>
            <w:vAlign w:val="center"/>
          </w:tcPr>
          <w:p w14:paraId="4158D37A" w14:textId="77777777" w:rsidR="00925566" w:rsidRPr="00577379" w:rsidRDefault="00925566"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07B5D766" w14:textId="77777777" w:rsidR="00925566" w:rsidRPr="00577379" w:rsidRDefault="00925566"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27B89A99" w14:textId="77777777" w:rsidTr="00C72454">
        <w:trPr>
          <w:trHeight w:val="673"/>
        </w:trPr>
        <w:tc>
          <w:tcPr>
            <w:tcW w:w="3708" w:type="dxa"/>
            <w:vMerge/>
            <w:shd w:val="clear" w:color="auto" w:fill="auto"/>
            <w:vAlign w:val="center"/>
          </w:tcPr>
          <w:p w14:paraId="53EC5A4A"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2D50B7EE" w14:textId="77777777" w:rsidR="00C72454" w:rsidRPr="00577379" w:rsidRDefault="00925566" w:rsidP="004A235E">
            <w:pPr>
              <w:spacing w:line="360" w:lineRule="auto"/>
              <w:rPr>
                <w:rFonts w:ascii="Arial" w:eastAsia="Calibri" w:hAnsi="Arial" w:cs="Arial"/>
                <w:color w:val="363435"/>
                <w:sz w:val="20"/>
                <w:szCs w:val="20"/>
                <w:lang w:val="de-DE"/>
              </w:rPr>
            </w:pPr>
            <w:r>
              <w:rPr>
                <w:rFonts w:ascii="Arial" w:eastAsia="Calibri" w:hAnsi="Arial" w:cs="Arial"/>
                <w:sz w:val="20"/>
                <w:szCs w:val="20"/>
                <w:lang w:val="de-DE"/>
              </w:rPr>
              <w:t>TEILSUMME</w:t>
            </w:r>
          </w:p>
        </w:tc>
        <w:tc>
          <w:tcPr>
            <w:tcW w:w="1519" w:type="dxa"/>
            <w:shd w:val="clear" w:color="auto" w:fill="auto"/>
            <w:vAlign w:val="center"/>
          </w:tcPr>
          <w:p w14:paraId="0CACE048" w14:textId="77777777" w:rsidR="00C72454" w:rsidRPr="00577379" w:rsidRDefault="00C72454" w:rsidP="0042369A">
            <w:pPr>
              <w:spacing w:line="360" w:lineRule="auto"/>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c>
          <w:tcPr>
            <w:tcW w:w="1519" w:type="dxa"/>
            <w:shd w:val="clear" w:color="auto" w:fill="auto"/>
            <w:vAlign w:val="center"/>
          </w:tcPr>
          <w:p w14:paraId="5F24F42F" w14:textId="77777777" w:rsidR="00C72454" w:rsidRPr="00577379" w:rsidRDefault="00C72454" w:rsidP="0042369A">
            <w:pPr>
              <w:spacing w:line="360" w:lineRule="auto"/>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r>
      <w:tr w:rsidR="00C72454" w:rsidRPr="00577379" w14:paraId="4D56A573" w14:textId="77777777" w:rsidTr="00C72454">
        <w:tc>
          <w:tcPr>
            <w:tcW w:w="3708" w:type="dxa"/>
            <w:vMerge w:val="restart"/>
            <w:shd w:val="clear" w:color="auto" w:fill="auto"/>
            <w:vAlign w:val="center"/>
          </w:tcPr>
          <w:p w14:paraId="700FAC28" w14:textId="77777777" w:rsidR="00C72454" w:rsidRPr="00577379" w:rsidRDefault="00925566" w:rsidP="004A235E">
            <w:pPr>
              <w:rPr>
                <w:rFonts w:ascii="Arial" w:eastAsia="Calibri" w:hAnsi="Arial" w:cs="Arial"/>
                <w:sz w:val="20"/>
                <w:szCs w:val="20"/>
                <w:lang w:val="de-DE"/>
              </w:rPr>
            </w:pPr>
            <w:r w:rsidRPr="00925566">
              <w:rPr>
                <w:rFonts w:ascii="Arial" w:eastAsia="Calibri" w:hAnsi="Arial" w:cs="Arial"/>
                <w:sz w:val="20"/>
                <w:szCs w:val="20"/>
                <w:lang w:val="de-DE"/>
              </w:rPr>
              <w:t>Organisation von Tagungen, Kongressen und anderen Informationsveranstaltungen</w:t>
            </w:r>
            <w:r w:rsidR="00C72454" w:rsidRPr="00577379">
              <w:rPr>
                <w:rFonts w:ascii="Arial" w:eastAsia="Calibri" w:hAnsi="Arial" w:cs="Arial"/>
                <w:sz w:val="20"/>
                <w:szCs w:val="20"/>
                <w:lang w:val="de-DE"/>
              </w:rPr>
              <w:t>:</w:t>
            </w:r>
          </w:p>
        </w:tc>
        <w:tc>
          <w:tcPr>
            <w:tcW w:w="3882" w:type="dxa"/>
            <w:shd w:val="clear" w:color="auto" w:fill="auto"/>
            <w:vAlign w:val="center"/>
          </w:tcPr>
          <w:p w14:paraId="244C6CCD" w14:textId="77777777" w:rsidR="00C72454" w:rsidRPr="00577379" w:rsidRDefault="00925566" w:rsidP="004A235E">
            <w:pPr>
              <w:spacing w:line="360" w:lineRule="auto"/>
              <w:rPr>
                <w:rFonts w:ascii="Arial" w:eastAsia="Calibri" w:hAnsi="Arial" w:cs="Arial"/>
                <w:color w:val="363435"/>
                <w:sz w:val="20"/>
                <w:szCs w:val="20"/>
                <w:lang w:val="de-DE"/>
              </w:rPr>
            </w:pPr>
            <w:r w:rsidRPr="00925566">
              <w:rPr>
                <w:rFonts w:ascii="Arial" w:eastAsia="Calibri" w:hAnsi="Arial" w:cs="Arial"/>
                <w:color w:val="363435"/>
                <w:sz w:val="20"/>
                <w:szCs w:val="20"/>
                <w:lang w:val="de-DE"/>
              </w:rPr>
              <w:t>Organisationskosten</w:t>
            </w:r>
          </w:p>
        </w:tc>
        <w:tc>
          <w:tcPr>
            <w:tcW w:w="1519" w:type="dxa"/>
            <w:shd w:val="clear" w:color="auto" w:fill="auto"/>
            <w:vAlign w:val="center"/>
          </w:tcPr>
          <w:p w14:paraId="22F6A81A"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6B9BA6B0"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5740228E" w14:textId="77777777" w:rsidTr="00C72454">
        <w:tc>
          <w:tcPr>
            <w:tcW w:w="3708" w:type="dxa"/>
            <w:vMerge/>
            <w:shd w:val="clear" w:color="auto" w:fill="auto"/>
            <w:vAlign w:val="center"/>
          </w:tcPr>
          <w:p w14:paraId="1015FBD4"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366ABFB2" w14:textId="77777777" w:rsidR="00C72454" w:rsidRPr="00577379" w:rsidRDefault="00925566" w:rsidP="004A235E">
            <w:pPr>
              <w:spacing w:line="360" w:lineRule="auto"/>
              <w:rPr>
                <w:rFonts w:ascii="Arial" w:eastAsia="Calibri" w:hAnsi="Arial" w:cs="Arial"/>
                <w:color w:val="363435"/>
                <w:sz w:val="20"/>
                <w:szCs w:val="20"/>
                <w:lang w:val="de-DE"/>
              </w:rPr>
            </w:pPr>
            <w:r>
              <w:rPr>
                <w:rFonts w:ascii="Arial" w:eastAsia="Calibri" w:hAnsi="Arial" w:cs="Arial"/>
                <w:color w:val="363435"/>
                <w:sz w:val="20"/>
                <w:szCs w:val="20"/>
                <w:lang w:val="de-DE"/>
              </w:rPr>
              <w:t>Referenten</w:t>
            </w:r>
            <w:r w:rsidRPr="00925566">
              <w:rPr>
                <w:rFonts w:ascii="Arial" w:eastAsia="Calibri" w:hAnsi="Arial" w:cs="Arial"/>
                <w:color w:val="363435"/>
                <w:sz w:val="20"/>
                <w:szCs w:val="20"/>
                <w:lang w:val="de-DE"/>
              </w:rPr>
              <w:t xml:space="preserve">honorare </w:t>
            </w:r>
            <w:r w:rsidRPr="00577379">
              <w:rPr>
                <w:rFonts w:ascii="Arial" w:eastAsia="Calibri" w:hAnsi="Arial" w:cs="Arial"/>
                <w:color w:val="363435"/>
                <w:sz w:val="20"/>
                <w:szCs w:val="20"/>
                <w:lang w:val="de-DE"/>
              </w:rPr>
              <w:t>(max</w:t>
            </w:r>
            <w:r w:rsidR="00067C84">
              <w:rPr>
                <w:rFonts w:ascii="Arial" w:eastAsia="Calibri" w:hAnsi="Arial" w:cs="Arial"/>
                <w:color w:val="363435"/>
                <w:sz w:val="20"/>
                <w:szCs w:val="20"/>
                <w:lang w:val="de-DE"/>
              </w:rPr>
              <w:t>.</w:t>
            </w:r>
            <w:r w:rsidRPr="00577379">
              <w:rPr>
                <w:rFonts w:ascii="Arial" w:eastAsia="Calibri" w:hAnsi="Arial" w:cs="Arial"/>
                <w:color w:val="363435"/>
                <w:sz w:val="20"/>
                <w:szCs w:val="20"/>
                <w:lang w:val="de-DE"/>
              </w:rPr>
              <w:t xml:space="preserve"> 800 €/</w:t>
            </w:r>
            <w:r>
              <w:rPr>
                <w:rFonts w:ascii="Arial" w:eastAsia="Calibri" w:hAnsi="Arial" w:cs="Arial"/>
                <w:color w:val="363435"/>
                <w:sz w:val="20"/>
                <w:szCs w:val="20"/>
                <w:lang w:val="de-DE"/>
              </w:rPr>
              <w:t>Ta</w:t>
            </w:r>
            <w:r w:rsidRPr="00577379">
              <w:rPr>
                <w:rFonts w:ascii="Arial" w:eastAsia="Calibri" w:hAnsi="Arial" w:cs="Arial"/>
                <w:color w:val="363435"/>
                <w:sz w:val="20"/>
                <w:szCs w:val="20"/>
                <w:lang w:val="de-DE"/>
              </w:rPr>
              <w:t>g)</w:t>
            </w:r>
          </w:p>
        </w:tc>
        <w:tc>
          <w:tcPr>
            <w:tcW w:w="1519" w:type="dxa"/>
            <w:shd w:val="clear" w:color="auto" w:fill="auto"/>
            <w:vAlign w:val="center"/>
          </w:tcPr>
          <w:p w14:paraId="3848D4AC"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5D13AF7C"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5E745B5D" w14:textId="77777777" w:rsidTr="00C72454">
        <w:trPr>
          <w:trHeight w:val="499"/>
        </w:trPr>
        <w:tc>
          <w:tcPr>
            <w:tcW w:w="3708" w:type="dxa"/>
            <w:vMerge/>
            <w:shd w:val="clear" w:color="auto" w:fill="auto"/>
            <w:vAlign w:val="center"/>
          </w:tcPr>
          <w:p w14:paraId="527A7AC0"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3FC3F76F" w14:textId="77777777" w:rsidR="00C72454" w:rsidRPr="00577379" w:rsidRDefault="00925566" w:rsidP="004A235E">
            <w:pPr>
              <w:rPr>
                <w:rFonts w:ascii="Arial" w:eastAsia="Calibri" w:hAnsi="Arial" w:cs="Arial"/>
                <w:color w:val="363435"/>
                <w:sz w:val="20"/>
                <w:szCs w:val="20"/>
                <w:lang w:val="de-DE"/>
              </w:rPr>
            </w:pPr>
            <w:r w:rsidRPr="00925566">
              <w:rPr>
                <w:rFonts w:ascii="Arial" w:eastAsia="Calibri" w:hAnsi="Arial" w:cs="Arial"/>
                <w:color w:val="363435"/>
                <w:sz w:val="20"/>
                <w:szCs w:val="20"/>
                <w:lang w:val="de-DE"/>
              </w:rPr>
              <w:t>Miete der Räumlichkeiten und technische Ausstattung</w:t>
            </w:r>
          </w:p>
        </w:tc>
        <w:tc>
          <w:tcPr>
            <w:tcW w:w="1519" w:type="dxa"/>
            <w:shd w:val="clear" w:color="auto" w:fill="auto"/>
            <w:vAlign w:val="center"/>
          </w:tcPr>
          <w:p w14:paraId="5BF83570"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5C26FAE7"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0EEA20C6" w14:textId="77777777" w:rsidTr="00C72454">
        <w:tc>
          <w:tcPr>
            <w:tcW w:w="3708" w:type="dxa"/>
            <w:vMerge/>
            <w:shd w:val="clear" w:color="auto" w:fill="auto"/>
            <w:vAlign w:val="center"/>
          </w:tcPr>
          <w:p w14:paraId="30E1EAC2"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65F7E47F" w14:textId="77777777" w:rsidR="00C72454" w:rsidRPr="00577379" w:rsidRDefault="00925566" w:rsidP="004A235E">
            <w:pPr>
              <w:spacing w:line="360" w:lineRule="auto"/>
              <w:rPr>
                <w:rFonts w:ascii="Arial" w:eastAsia="Calibri" w:hAnsi="Arial" w:cs="Arial"/>
                <w:color w:val="363435"/>
                <w:sz w:val="20"/>
                <w:szCs w:val="20"/>
                <w:lang w:val="de-DE"/>
              </w:rPr>
            </w:pPr>
            <w:r w:rsidRPr="00925566">
              <w:rPr>
                <w:rFonts w:ascii="Arial" w:eastAsia="Calibri" w:hAnsi="Arial" w:cs="Arial"/>
                <w:color w:val="363435"/>
                <w:sz w:val="20"/>
                <w:szCs w:val="20"/>
                <w:lang w:val="de-DE"/>
              </w:rPr>
              <w:t>Dolmetsch- und Übersetzungsdienste</w:t>
            </w:r>
          </w:p>
        </w:tc>
        <w:tc>
          <w:tcPr>
            <w:tcW w:w="1519" w:type="dxa"/>
            <w:shd w:val="clear" w:color="auto" w:fill="auto"/>
            <w:vAlign w:val="center"/>
          </w:tcPr>
          <w:p w14:paraId="7205DC09"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65D747CB"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0277EBBE" w14:textId="77777777" w:rsidTr="00C72454">
        <w:tc>
          <w:tcPr>
            <w:tcW w:w="3708" w:type="dxa"/>
            <w:vMerge/>
            <w:shd w:val="clear" w:color="auto" w:fill="auto"/>
            <w:vAlign w:val="center"/>
          </w:tcPr>
          <w:p w14:paraId="46F8003B"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332DA908" w14:textId="77777777" w:rsidR="00C72454" w:rsidRPr="00577379" w:rsidRDefault="00925566" w:rsidP="004A235E">
            <w:pPr>
              <w:spacing w:line="360" w:lineRule="auto"/>
              <w:rPr>
                <w:rFonts w:ascii="Arial" w:eastAsia="Calibri" w:hAnsi="Arial" w:cs="Arial"/>
                <w:color w:val="363435"/>
                <w:sz w:val="20"/>
                <w:szCs w:val="20"/>
                <w:lang w:val="de-DE"/>
              </w:rPr>
            </w:pPr>
            <w:r w:rsidRPr="00925566">
              <w:rPr>
                <w:rFonts w:ascii="Arial" w:eastAsia="Calibri" w:hAnsi="Arial" w:cs="Arial"/>
                <w:color w:val="363435"/>
                <w:sz w:val="20"/>
                <w:szCs w:val="20"/>
                <w:lang w:val="de-DE"/>
              </w:rPr>
              <w:t>Informationsmaterial</w:t>
            </w:r>
          </w:p>
        </w:tc>
        <w:tc>
          <w:tcPr>
            <w:tcW w:w="1519" w:type="dxa"/>
            <w:shd w:val="clear" w:color="auto" w:fill="auto"/>
            <w:vAlign w:val="center"/>
          </w:tcPr>
          <w:p w14:paraId="79BA6A53"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7F8DEADC"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5C3DAA65" w14:textId="77777777" w:rsidTr="00C72454">
        <w:trPr>
          <w:trHeight w:val="596"/>
        </w:trPr>
        <w:tc>
          <w:tcPr>
            <w:tcW w:w="3708" w:type="dxa"/>
            <w:vMerge/>
            <w:shd w:val="clear" w:color="auto" w:fill="auto"/>
            <w:vAlign w:val="center"/>
          </w:tcPr>
          <w:p w14:paraId="4D9B8834"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62C504DD" w14:textId="77777777" w:rsidR="00C72454" w:rsidRPr="00577379" w:rsidRDefault="00925566" w:rsidP="004A235E">
            <w:pPr>
              <w:spacing w:line="360" w:lineRule="auto"/>
              <w:rPr>
                <w:rFonts w:ascii="Arial" w:eastAsia="Calibri" w:hAnsi="Arial" w:cs="Arial"/>
                <w:color w:val="363435"/>
                <w:sz w:val="20"/>
                <w:szCs w:val="20"/>
                <w:lang w:val="de-DE"/>
              </w:rPr>
            </w:pPr>
            <w:r>
              <w:rPr>
                <w:rFonts w:ascii="Arial" w:eastAsia="Calibri" w:hAnsi="Arial" w:cs="Arial"/>
                <w:sz w:val="20"/>
                <w:szCs w:val="20"/>
                <w:lang w:val="de-DE"/>
              </w:rPr>
              <w:t>TEILSUMME</w:t>
            </w:r>
          </w:p>
        </w:tc>
        <w:tc>
          <w:tcPr>
            <w:tcW w:w="1519" w:type="dxa"/>
            <w:shd w:val="clear" w:color="auto" w:fill="auto"/>
            <w:vAlign w:val="center"/>
          </w:tcPr>
          <w:p w14:paraId="3B587830" w14:textId="77777777" w:rsidR="00C72454" w:rsidRPr="00577379" w:rsidRDefault="00C72454" w:rsidP="0042369A">
            <w:pPr>
              <w:spacing w:line="360" w:lineRule="auto"/>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c>
          <w:tcPr>
            <w:tcW w:w="1519" w:type="dxa"/>
            <w:shd w:val="clear" w:color="auto" w:fill="auto"/>
            <w:vAlign w:val="center"/>
          </w:tcPr>
          <w:p w14:paraId="4C07A47A" w14:textId="77777777" w:rsidR="00C72454" w:rsidRPr="00577379" w:rsidRDefault="00C72454" w:rsidP="0042369A">
            <w:pPr>
              <w:spacing w:line="360" w:lineRule="auto"/>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r>
      <w:tr w:rsidR="00C72454" w:rsidRPr="00577379" w14:paraId="666AACA6" w14:textId="77777777" w:rsidTr="00C72454">
        <w:tc>
          <w:tcPr>
            <w:tcW w:w="3708" w:type="dxa"/>
            <w:vMerge w:val="restart"/>
            <w:shd w:val="clear" w:color="auto" w:fill="auto"/>
            <w:vAlign w:val="center"/>
          </w:tcPr>
          <w:p w14:paraId="44BEC8DF" w14:textId="77777777" w:rsidR="00C72454" w:rsidRPr="00577379" w:rsidRDefault="00925566" w:rsidP="004A235E">
            <w:pPr>
              <w:rPr>
                <w:rFonts w:ascii="Arial" w:eastAsia="Calibri" w:hAnsi="Arial" w:cs="Arial"/>
                <w:sz w:val="20"/>
                <w:szCs w:val="20"/>
                <w:lang w:val="de-DE"/>
              </w:rPr>
            </w:pPr>
            <w:r w:rsidRPr="00925566">
              <w:rPr>
                <w:rFonts w:ascii="Arial" w:eastAsia="Calibri" w:hAnsi="Arial" w:cs="Arial"/>
                <w:sz w:val="20"/>
                <w:szCs w:val="20"/>
                <w:lang w:val="de-DE"/>
              </w:rPr>
              <w:t>Weitere Initiativen zur Entwicklung der jeweiligen Wirtschaftssektoren, Branchen oder Berufe</w:t>
            </w:r>
            <w:r w:rsidR="00C72454" w:rsidRPr="00577379">
              <w:rPr>
                <w:rFonts w:ascii="Arial" w:eastAsia="Calibri" w:hAnsi="Arial" w:cs="Arial"/>
                <w:sz w:val="20"/>
                <w:szCs w:val="20"/>
                <w:lang w:val="de-DE"/>
              </w:rPr>
              <w:t>:</w:t>
            </w:r>
          </w:p>
        </w:tc>
        <w:tc>
          <w:tcPr>
            <w:tcW w:w="3882" w:type="dxa"/>
            <w:shd w:val="clear" w:color="auto" w:fill="auto"/>
            <w:vAlign w:val="center"/>
          </w:tcPr>
          <w:p w14:paraId="662CE73B" w14:textId="77777777" w:rsidR="00C72454" w:rsidRPr="00577379" w:rsidRDefault="00C72454" w:rsidP="004A235E">
            <w:pPr>
              <w:spacing w:line="360" w:lineRule="auto"/>
              <w:rPr>
                <w:rFonts w:ascii="Arial" w:eastAsia="Calibri" w:hAnsi="Arial" w:cs="Arial"/>
                <w:color w:val="363435"/>
                <w:sz w:val="20"/>
                <w:szCs w:val="20"/>
                <w:lang w:val="de-DE"/>
              </w:rPr>
            </w:pPr>
            <w:r w:rsidRPr="00577379">
              <w:rPr>
                <w:rFonts w:ascii="Arial" w:eastAsia="Calibri" w:hAnsi="Arial" w:cs="Arial"/>
                <w:color w:val="363435"/>
                <w:sz w:val="20"/>
                <w:szCs w:val="20"/>
                <w:lang w:val="de-DE"/>
              </w:rPr>
              <w:fldChar w:fldCharType="begin">
                <w:ffData>
                  <w:name w:val="Text7"/>
                  <w:enabled/>
                  <w:calcOnExit w:val="0"/>
                  <w:textInput/>
                </w:ffData>
              </w:fldChar>
            </w:r>
            <w:r w:rsidRPr="00577379">
              <w:rPr>
                <w:rFonts w:ascii="Arial" w:eastAsia="Calibri" w:hAnsi="Arial" w:cs="Arial"/>
                <w:color w:val="363435"/>
                <w:sz w:val="20"/>
                <w:szCs w:val="20"/>
                <w:lang w:val="de-DE"/>
              </w:rPr>
              <w:instrText xml:space="preserve"> FORMTEXT </w:instrText>
            </w:r>
            <w:r w:rsidRPr="00577379">
              <w:rPr>
                <w:rFonts w:ascii="Arial" w:eastAsia="Calibri" w:hAnsi="Arial" w:cs="Arial"/>
                <w:color w:val="363435"/>
                <w:sz w:val="20"/>
                <w:szCs w:val="20"/>
                <w:lang w:val="de-DE"/>
              </w:rPr>
            </w:r>
            <w:r w:rsidRPr="00577379">
              <w:rPr>
                <w:rFonts w:ascii="Arial" w:eastAsia="Calibri" w:hAnsi="Arial" w:cs="Arial"/>
                <w:color w:val="363435"/>
                <w:sz w:val="20"/>
                <w:szCs w:val="20"/>
                <w:lang w:val="de-DE"/>
              </w:rPr>
              <w:fldChar w:fldCharType="separate"/>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fldChar w:fldCharType="end"/>
            </w:r>
          </w:p>
        </w:tc>
        <w:tc>
          <w:tcPr>
            <w:tcW w:w="1519" w:type="dxa"/>
            <w:shd w:val="clear" w:color="auto" w:fill="auto"/>
            <w:vAlign w:val="center"/>
          </w:tcPr>
          <w:p w14:paraId="63AFA291"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63FC703C"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32B656B1" w14:textId="77777777" w:rsidTr="00C72454">
        <w:tc>
          <w:tcPr>
            <w:tcW w:w="3708" w:type="dxa"/>
            <w:vMerge/>
            <w:shd w:val="clear" w:color="auto" w:fill="auto"/>
            <w:vAlign w:val="center"/>
          </w:tcPr>
          <w:p w14:paraId="256E4A00"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1319B8D8" w14:textId="77777777" w:rsidR="00C72454" w:rsidRPr="00577379" w:rsidRDefault="00C72454" w:rsidP="004A235E">
            <w:pPr>
              <w:spacing w:line="360" w:lineRule="auto"/>
              <w:rPr>
                <w:rFonts w:ascii="Arial" w:eastAsia="Calibri" w:hAnsi="Arial" w:cs="Arial"/>
                <w:color w:val="363435"/>
                <w:sz w:val="20"/>
                <w:szCs w:val="20"/>
                <w:lang w:val="de-DE"/>
              </w:rPr>
            </w:pPr>
            <w:r w:rsidRPr="00577379">
              <w:rPr>
                <w:rFonts w:ascii="Arial" w:eastAsia="Calibri" w:hAnsi="Arial" w:cs="Arial"/>
                <w:color w:val="363435"/>
                <w:sz w:val="20"/>
                <w:szCs w:val="20"/>
                <w:lang w:val="de-DE"/>
              </w:rPr>
              <w:fldChar w:fldCharType="begin">
                <w:ffData>
                  <w:name w:val="Text7"/>
                  <w:enabled/>
                  <w:calcOnExit w:val="0"/>
                  <w:textInput/>
                </w:ffData>
              </w:fldChar>
            </w:r>
            <w:r w:rsidRPr="00577379">
              <w:rPr>
                <w:rFonts w:ascii="Arial" w:eastAsia="Calibri" w:hAnsi="Arial" w:cs="Arial"/>
                <w:color w:val="363435"/>
                <w:sz w:val="20"/>
                <w:szCs w:val="20"/>
                <w:lang w:val="de-DE"/>
              </w:rPr>
              <w:instrText xml:space="preserve"> FORMTEXT </w:instrText>
            </w:r>
            <w:r w:rsidRPr="00577379">
              <w:rPr>
                <w:rFonts w:ascii="Arial" w:eastAsia="Calibri" w:hAnsi="Arial" w:cs="Arial"/>
                <w:color w:val="363435"/>
                <w:sz w:val="20"/>
                <w:szCs w:val="20"/>
                <w:lang w:val="de-DE"/>
              </w:rPr>
            </w:r>
            <w:r w:rsidRPr="00577379">
              <w:rPr>
                <w:rFonts w:ascii="Arial" w:eastAsia="Calibri" w:hAnsi="Arial" w:cs="Arial"/>
                <w:color w:val="363435"/>
                <w:sz w:val="20"/>
                <w:szCs w:val="20"/>
                <w:lang w:val="de-DE"/>
              </w:rPr>
              <w:fldChar w:fldCharType="separate"/>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fldChar w:fldCharType="end"/>
            </w:r>
          </w:p>
        </w:tc>
        <w:tc>
          <w:tcPr>
            <w:tcW w:w="1519" w:type="dxa"/>
            <w:shd w:val="clear" w:color="auto" w:fill="auto"/>
            <w:vAlign w:val="center"/>
          </w:tcPr>
          <w:p w14:paraId="5CD4FDF3"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721F380E"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2FF266BA" w14:textId="77777777" w:rsidTr="00C72454">
        <w:tc>
          <w:tcPr>
            <w:tcW w:w="3708" w:type="dxa"/>
            <w:vMerge/>
            <w:shd w:val="clear" w:color="auto" w:fill="auto"/>
            <w:vAlign w:val="center"/>
          </w:tcPr>
          <w:p w14:paraId="18288378"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65484ACA" w14:textId="77777777" w:rsidR="00C72454" w:rsidRPr="00577379" w:rsidRDefault="00C72454" w:rsidP="004A235E">
            <w:pPr>
              <w:spacing w:line="360" w:lineRule="auto"/>
              <w:rPr>
                <w:rFonts w:ascii="Arial" w:eastAsia="Calibri" w:hAnsi="Arial" w:cs="Arial"/>
                <w:color w:val="363435"/>
                <w:sz w:val="20"/>
                <w:szCs w:val="20"/>
                <w:lang w:val="de-DE"/>
              </w:rPr>
            </w:pPr>
            <w:r w:rsidRPr="00577379">
              <w:rPr>
                <w:rFonts w:ascii="Arial" w:eastAsia="Calibri" w:hAnsi="Arial" w:cs="Arial"/>
                <w:color w:val="363435"/>
                <w:sz w:val="20"/>
                <w:szCs w:val="20"/>
                <w:lang w:val="de-DE"/>
              </w:rPr>
              <w:fldChar w:fldCharType="begin">
                <w:ffData>
                  <w:name w:val="Text7"/>
                  <w:enabled/>
                  <w:calcOnExit w:val="0"/>
                  <w:textInput/>
                </w:ffData>
              </w:fldChar>
            </w:r>
            <w:r w:rsidRPr="00577379">
              <w:rPr>
                <w:rFonts w:ascii="Arial" w:eastAsia="Calibri" w:hAnsi="Arial" w:cs="Arial"/>
                <w:color w:val="363435"/>
                <w:sz w:val="20"/>
                <w:szCs w:val="20"/>
                <w:lang w:val="de-DE"/>
              </w:rPr>
              <w:instrText xml:space="preserve"> FORMTEXT </w:instrText>
            </w:r>
            <w:r w:rsidRPr="00577379">
              <w:rPr>
                <w:rFonts w:ascii="Arial" w:eastAsia="Calibri" w:hAnsi="Arial" w:cs="Arial"/>
                <w:color w:val="363435"/>
                <w:sz w:val="20"/>
                <w:szCs w:val="20"/>
                <w:lang w:val="de-DE"/>
              </w:rPr>
            </w:r>
            <w:r w:rsidRPr="00577379">
              <w:rPr>
                <w:rFonts w:ascii="Arial" w:eastAsia="Calibri" w:hAnsi="Arial" w:cs="Arial"/>
                <w:color w:val="363435"/>
                <w:sz w:val="20"/>
                <w:szCs w:val="20"/>
                <w:lang w:val="de-DE"/>
              </w:rPr>
              <w:fldChar w:fldCharType="separate"/>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t> </w:t>
            </w:r>
            <w:r w:rsidRPr="00577379">
              <w:rPr>
                <w:rFonts w:ascii="Arial" w:eastAsia="Calibri" w:hAnsi="Arial" w:cs="Arial"/>
                <w:color w:val="363435"/>
                <w:sz w:val="20"/>
                <w:szCs w:val="20"/>
                <w:lang w:val="de-DE"/>
              </w:rPr>
              <w:fldChar w:fldCharType="end"/>
            </w:r>
          </w:p>
        </w:tc>
        <w:tc>
          <w:tcPr>
            <w:tcW w:w="1519" w:type="dxa"/>
            <w:shd w:val="clear" w:color="auto" w:fill="auto"/>
            <w:vAlign w:val="center"/>
          </w:tcPr>
          <w:p w14:paraId="216A0A11"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7C10EA1D" w14:textId="77777777" w:rsidR="00C72454" w:rsidRPr="00577379" w:rsidRDefault="00C72454" w:rsidP="0042369A">
            <w:pPr>
              <w:spacing w:line="360" w:lineRule="auto"/>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C72454" w:rsidRPr="00577379" w14:paraId="2D153697" w14:textId="77777777" w:rsidTr="00C72454">
        <w:trPr>
          <w:trHeight w:val="622"/>
        </w:trPr>
        <w:tc>
          <w:tcPr>
            <w:tcW w:w="3708" w:type="dxa"/>
            <w:vMerge/>
            <w:shd w:val="clear" w:color="auto" w:fill="auto"/>
            <w:vAlign w:val="center"/>
          </w:tcPr>
          <w:p w14:paraId="015BC1B8" w14:textId="77777777" w:rsidR="00C72454" w:rsidRPr="00577379" w:rsidRDefault="00C72454" w:rsidP="004A235E">
            <w:pPr>
              <w:spacing w:line="360" w:lineRule="auto"/>
              <w:rPr>
                <w:rFonts w:ascii="Arial" w:eastAsia="Calibri" w:hAnsi="Arial" w:cs="Arial"/>
                <w:sz w:val="20"/>
                <w:szCs w:val="20"/>
                <w:lang w:val="de-DE"/>
              </w:rPr>
            </w:pPr>
          </w:p>
        </w:tc>
        <w:tc>
          <w:tcPr>
            <w:tcW w:w="3882" w:type="dxa"/>
            <w:shd w:val="clear" w:color="auto" w:fill="auto"/>
            <w:vAlign w:val="center"/>
          </w:tcPr>
          <w:p w14:paraId="382362A5" w14:textId="77777777" w:rsidR="00C72454" w:rsidRPr="00577379" w:rsidRDefault="00925566" w:rsidP="004A235E">
            <w:pPr>
              <w:spacing w:line="360" w:lineRule="auto"/>
              <w:rPr>
                <w:rFonts w:ascii="Arial" w:eastAsia="Calibri" w:hAnsi="Arial" w:cs="Arial"/>
                <w:color w:val="363435"/>
                <w:sz w:val="20"/>
                <w:szCs w:val="20"/>
                <w:lang w:val="de-DE"/>
              </w:rPr>
            </w:pPr>
            <w:r>
              <w:rPr>
                <w:rFonts w:ascii="Arial" w:eastAsia="Calibri" w:hAnsi="Arial" w:cs="Arial"/>
                <w:sz w:val="20"/>
                <w:szCs w:val="20"/>
                <w:lang w:val="de-DE"/>
              </w:rPr>
              <w:t>TEILSUMME</w:t>
            </w:r>
          </w:p>
        </w:tc>
        <w:tc>
          <w:tcPr>
            <w:tcW w:w="1519" w:type="dxa"/>
            <w:shd w:val="clear" w:color="auto" w:fill="auto"/>
            <w:vAlign w:val="center"/>
          </w:tcPr>
          <w:p w14:paraId="408C33A0" w14:textId="77777777" w:rsidR="00C72454" w:rsidRPr="00577379" w:rsidRDefault="00C72454" w:rsidP="0042369A">
            <w:pPr>
              <w:spacing w:line="360" w:lineRule="auto"/>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c>
          <w:tcPr>
            <w:tcW w:w="1519" w:type="dxa"/>
            <w:shd w:val="clear" w:color="auto" w:fill="auto"/>
            <w:vAlign w:val="center"/>
          </w:tcPr>
          <w:p w14:paraId="5DA564B4" w14:textId="77777777" w:rsidR="00C72454" w:rsidRPr="00577379" w:rsidRDefault="00C72454" w:rsidP="0042369A">
            <w:pPr>
              <w:spacing w:line="360" w:lineRule="auto"/>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r>
    </w:tbl>
    <w:p w14:paraId="21DC1999" w14:textId="77777777" w:rsidR="00931FC8" w:rsidRPr="00577379" w:rsidRDefault="00931FC8" w:rsidP="00303EAB">
      <w:pPr>
        <w:jc w:val="center"/>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0"/>
        <w:gridCol w:w="1519"/>
        <w:gridCol w:w="1519"/>
      </w:tblGrid>
      <w:tr w:rsidR="00C72454" w:rsidRPr="00577379" w14:paraId="41BE2E72" w14:textId="77777777" w:rsidTr="004A235E">
        <w:tc>
          <w:tcPr>
            <w:tcW w:w="7590" w:type="dxa"/>
            <w:tcBorders>
              <w:top w:val="nil"/>
              <w:left w:val="nil"/>
              <w:bottom w:val="single" w:sz="4" w:space="0" w:color="auto"/>
              <w:right w:val="single" w:sz="4" w:space="0" w:color="auto"/>
            </w:tcBorders>
            <w:shd w:val="clear" w:color="auto" w:fill="auto"/>
            <w:vAlign w:val="center"/>
          </w:tcPr>
          <w:p w14:paraId="13CEB4C9" w14:textId="77777777" w:rsidR="00C72454" w:rsidRPr="00577379" w:rsidRDefault="00C72454" w:rsidP="004A235E">
            <w:pPr>
              <w:spacing w:before="120" w:after="120"/>
              <w:rPr>
                <w:rFonts w:ascii="Arial" w:eastAsia="Calibri" w:hAnsi="Arial" w:cs="Arial"/>
                <w:b/>
                <w:sz w:val="20"/>
                <w:szCs w:val="20"/>
                <w:lang w:val="de-DE"/>
              </w:rPr>
            </w:pPr>
          </w:p>
        </w:tc>
        <w:tc>
          <w:tcPr>
            <w:tcW w:w="1519" w:type="dxa"/>
            <w:tcBorders>
              <w:left w:val="single" w:sz="4" w:space="0" w:color="auto"/>
              <w:bottom w:val="single" w:sz="4" w:space="0" w:color="auto"/>
            </w:tcBorders>
            <w:shd w:val="clear" w:color="auto" w:fill="auto"/>
            <w:vAlign w:val="center"/>
          </w:tcPr>
          <w:p w14:paraId="7BFA5151" w14:textId="7F783160" w:rsidR="00C72454" w:rsidRPr="00577379" w:rsidRDefault="00C53470" w:rsidP="0042369A">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20</w:t>
            </w:r>
            <w:r w:rsidR="00584ACA">
              <w:rPr>
                <w:rFonts w:ascii="Arial" w:eastAsia="Calibri" w:hAnsi="Arial" w:cs="Arial"/>
                <w:b/>
                <w:sz w:val="20"/>
                <w:szCs w:val="20"/>
                <w:lang w:val="de-DE"/>
              </w:rPr>
              <w:t>22</w:t>
            </w:r>
            <w:r w:rsidR="00C72454" w:rsidRPr="00577379">
              <w:rPr>
                <w:rFonts w:ascii="Arial" w:eastAsia="Calibri" w:hAnsi="Arial" w:cs="Arial"/>
                <w:b/>
                <w:sz w:val="20"/>
                <w:szCs w:val="20"/>
                <w:lang w:val="de-DE"/>
              </w:rPr>
              <w:t xml:space="preserve"> (</w:t>
            </w:r>
            <w:r w:rsidR="0033604C">
              <w:rPr>
                <w:rFonts w:ascii="Arial" w:eastAsia="Calibri" w:hAnsi="Arial" w:cs="Arial"/>
                <w:b/>
                <w:sz w:val="20"/>
                <w:szCs w:val="20"/>
                <w:lang w:val="de-DE"/>
              </w:rPr>
              <w:t>Euro</w:t>
            </w:r>
            <w:r w:rsidR="00C72454" w:rsidRPr="00577379">
              <w:rPr>
                <w:rFonts w:ascii="Arial" w:eastAsia="Calibri" w:hAnsi="Arial" w:cs="Arial"/>
                <w:b/>
                <w:sz w:val="20"/>
                <w:szCs w:val="20"/>
                <w:lang w:val="de-DE"/>
              </w:rPr>
              <w:t>)</w:t>
            </w:r>
          </w:p>
        </w:tc>
        <w:tc>
          <w:tcPr>
            <w:tcW w:w="1519" w:type="dxa"/>
            <w:shd w:val="clear" w:color="auto" w:fill="auto"/>
            <w:vAlign w:val="center"/>
          </w:tcPr>
          <w:p w14:paraId="4D0E8982" w14:textId="6B240C62" w:rsidR="00C72454" w:rsidRPr="00577379" w:rsidRDefault="00C53470" w:rsidP="0042369A">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20</w:t>
            </w:r>
            <w:r w:rsidR="00584ACA">
              <w:rPr>
                <w:rFonts w:ascii="Arial" w:eastAsia="Calibri" w:hAnsi="Arial" w:cs="Arial"/>
                <w:b/>
                <w:sz w:val="20"/>
                <w:szCs w:val="20"/>
                <w:lang w:val="de-DE"/>
              </w:rPr>
              <w:t>23</w:t>
            </w:r>
            <w:r w:rsidR="00C72454" w:rsidRPr="00577379">
              <w:rPr>
                <w:rFonts w:ascii="Arial" w:eastAsia="Calibri" w:hAnsi="Arial" w:cs="Arial"/>
                <w:b/>
                <w:sz w:val="20"/>
                <w:szCs w:val="20"/>
                <w:lang w:val="de-DE"/>
              </w:rPr>
              <w:t xml:space="preserve"> (</w:t>
            </w:r>
            <w:r w:rsidR="0033604C">
              <w:rPr>
                <w:rFonts w:ascii="Arial" w:eastAsia="Calibri" w:hAnsi="Arial" w:cs="Arial"/>
                <w:b/>
                <w:sz w:val="20"/>
                <w:szCs w:val="20"/>
                <w:lang w:val="de-DE"/>
              </w:rPr>
              <w:t>Euro</w:t>
            </w:r>
            <w:r w:rsidR="00C72454" w:rsidRPr="00577379">
              <w:rPr>
                <w:rFonts w:ascii="Arial" w:eastAsia="Calibri" w:hAnsi="Arial" w:cs="Arial"/>
                <w:b/>
                <w:sz w:val="20"/>
                <w:szCs w:val="20"/>
                <w:lang w:val="de-DE"/>
              </w:rPr>
              <w:t>)</w:t>
            </w:r>
          </w:p>
        </w:tc>
      </w:tr>
      <w:tr w:rsidR="004D21FC" w:rsidRPr="00577379" w14:paraId="368941F2" w14:textId="77777777" w:rsidTr="004A235E">
        <w:tc>
          <w:tcPr>
            <w:tcW w:w="7590" w:type="dxa"/>
            <w:tcBorders>
              <w:top w:val="single" w:sz="4" w:space="0" w:color="auto"/>
            </w:tcBorders>
            <w:shd w:val="clear" w:color="auto" w:fill="auto"/>
            <w:vAlign w:val="center"/>
          </w:tcPr>
          <w:p w14:paraId="3808ACAC" w14:textId="77777777" w:rsidR="004D21FC" w:rsidRPr="00577379" w:rsidRDefault="00EE6459" w:rsidP="00EE6459">
            <w:pPr>
              <w:spacing w:before="120" w:after="120"/>
              <w:rPr>
                <w:rFonts w:ascii="Arial" w:eastAsia="Calibri" w:hAnsi="Arial" w:cs="Arial"/>
                <w:b/>
                <w:sz w:val="20"/>
                <w:szCs w:val="20"/>
                <w:lang w:val="de-DE"/>
              </w:rPr>
            </w:pPr>
            <w:r>
              <w:rPr>
                <w:rFonts w:ascii="Arial" w:eastAsia="Calibri" w:hAnsi="Arial" w:cs="Arial"/>
                <w:b/>
                <w:sz w:val="20"/>
                <w:szCs w:val="20"/>
                <w:lang w:val="de-DE"/>
              </w:rPr>
              <w:t>SUMME PRO JAHR</w:t>
            </w:r>
          </w:p>
        </w:tc>
        <w:tc>
          <w:tcPr>
            <w:tcW w:w="1519" w:type="dxa"/>
            <w:tcBorders>
              <w:top w:val="single" w:sz="4" w:space="0" w:color="auto"/>
            </w:tcBorders>
            <w:shd w:val="clear" w:color="auto" w:fill="auto"/>
            <w:vAlign w:val="center"/>
          </w:tcPr>
          <w:p w14:paraId="3FD5137B" w14:textId="77777777" w:rsidR="004D21FC" w:rsidRPr="00577379" w:rsidRDefault="004D21FC" w:rsidP="00C72454">
            <w:pPr>
              <w:spacing w:before="120" w:after="120"/>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shd w:val="clear" w:color="auto" w:fill="auto"/>
            <w:vAlign w:val="center"/>
          </w:tcPr>
          <w:p w14:paraId="6C593D15" w14:textId="77777777" w:rsidR="004D21FC" w:rsidRPr="00577379" w:rsidRDefault="004D21FC" w:rsidP="00C72454">
            <w:pPr>
              <w:spacing w:before="120" w:after="120"/>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4D21FC" w:rsidRPr="00577379" w14:paraId="3180FA54" w14:textId="77777777" w:rsidTr="004A235E">
        <w:tc>
          <w:tcPr>
            <w:tcW w:w="7590" w:type="dxa"/>
            <w:tcBorders>
              <w:bottom w:val="single" w:sz="4" w:space="0" w:color="auto"/>
            </w:tcBorders>
            <w:shd w:val="clear" w:color="auto" w:fill="auto"/>
            <w:vAlign w:val="center"/>
          </w:tcPr>
          <w:p w14:paraId="4AB3A95F" w14:textId="77777777" w:rsidR="004D21FC" w:rsidRPr="00577379" w:rsidRDefault="00EE6459" w:rsidP="00EE6459">
            <w:pPr>
              <w:spacing w:before="120" w:after="120"/>
              <w:rPr>
                <w:rFonts w:ascii="Arial" w:eastAsia="Calibri" w:hAnsi="Arial" w:cs="Arial"/>
                <w:b/>
                <w:sz w:val="20"/>
                <w:szCs w:val="20"/>
                <w:lang w:val="de-DE"/>
              </w:rPr>
            </w:pPr>
            <w:r w:rsidRPr="00EE6459">
              <w:rPr>
                <w:rFonts w:ascii="Arial" w:eastAsia="Calibri" w:hAnsi="Arial" w:cs="Arial"/>
                <w:b/>
                <w:spacing w:val="-2"/>
                <w:position w:val="-1"/>
                <w:sz w:val="20"/>
                <w:szCs w:val="20"/>
                <w:lang w:val="de-DE"/>
              </w:rPr>
              <w:t xml:space="preserve">Interne Verwaltungskosten </w:t>
            </w:r>
            <w:r w:rsidR="004D21FC" w:rsidRPr="00577379">
              <w:rPr>
                <w:rFonts w:ascii="Arial" w:eastAsia="Calibri" w:hAnsi="Arial" w:cs="Arial"/>
                <w:spacing w:val="-2"/>
                <w:position w:val="-1"/>
                <w:sz w:val="20"/>
                <w:szCs w:val="20"/>
                <w:lang w:val="de-DE"/>
              </w:rPr>
              <w:t>(max</w:t>
            </w:r>
            <w:r w:rsidR="00067C84">
              <w:rPr>
                <w:rFonts w:ascii="Arial" w:eastAsia="Calibri" w:hAnsi="Arial" w:cs="Arial"/>
                <w:spacing w:val="-2"/>
                <w:position w:val="-1"/>
                <w:sz w:val="20"/>
                <w:szCs w:val="20"/>
                <w:lang w:val="de-DE"/>
              </w:rPr>
              <w:t>.</w:t>
            </w:r>
            <w:r w:rsidR="004D21FC" w:rsidRPr="00577379">
              <w:rPr>
                <w:rFonts w:ascii="Arial" w:eastAsia="Calibri" w:hAnsi="Arial" w:cs="Arial"/>
                <w:spacing w:val="-2"/>
                <w:position w:val="-1"/>
                <w:sz w:val="20"/>
                <w:szCs w:val="20"/>
                <w:lang w:val="de-DE"/>
              </w:rPr>
              <w:t xml:space="preserve"> 10% </w:t>
            </w:r>
            <w:r>
              <w:rPr>
                <w:rFonts w:ascii="Arial" w:eastAsia="Calibri" w:hAnsi="Arial" w:cs="Arial"/>
                <w:spacing w:val="-2"/>
                <w:position w:val="-1"/>
                <w:sz w:val="20"/>
                <w:szCs w:val="20"/>
                <w:lang w:val="de-DE"/>
              </w:rPr>
              <w:t>auf die oben angegebene Summe</w:t>
            </w:r>
            <w:r w:rsidR="004D21FC" w:rsidRPr="00577379">
              <w:rPr>
                <w:rFonts w:ascii="Arial" w:eastAsia="Calibri" w:hAnsi="Arial" w:cs="Arial"/>
                <w:spacing w:val="-2"/>
                <w:position w:val="-1"/>
                <w:sz w:val="20"/>
                <w:szCs w:val="20"/>
                <w:lang w:val="de-DE"/>
              </w:rPr>
              <w:t>)</w:t>
            </w:r>
          </w:p>
        </w:tc>
        <w:tc>
          <w:tcPr>
            <w:tcW w:w="1519" w:type="dxa"/>
            <w:tcBorders>
              <w:bottom w:val="single" w:sz="4" w:space="0" w:color="auto"/>
            </w:tcBorders>
            <w:shd w:val="clear" w:color="auto" w:fill="auto"/>
            <w:vAlign w:val="center"/>
          </w:tcPr>
          <w:p w14:paraId="69756DC9" w14:textId="77777777" w:rsidR="004D21FC" w:rsidRPr="00577379" w:rsidRDefault="004D21FC" w:rsidP="00C72454">
            <w:pPr>
              <w:spacing w:before="120" w:after="120"/>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c>
          <w:tcPr>
            <w:tcW w:w="1519" w:type="dxa"/>
            <w:tcBorders>
              <w:bottom w:val="single" w:sz="4" w:space="0" w:color="auto"/>
            </w:tcBorders>
            <w:shd w:val="clear" w:color="auto" w:fill="auto"/>
            <w:vAlign w:val="center"/>
          </w:tcPr>
          <w:p w14:paraId="5901B4C6" w14:textId="77777777" w:rsidR="004D21FC" w:rsidRPr="00577379" w:rsidRDefault="004D21FC" w:rsidP="00C72454">
            <w:pPr>
              <w:spacing w:before="120" w:after="120"/>
              <w:jc w:val="center"/>
              <w:rPr>
                <w:rFonts w:ascii="Arial" w:eastAsia="Calibri" w:hAnsi="Arial" w:cs="Arial"/>
                <w:sz w:val="20"/>
                <w:szCs w:val="20"/>
                <w:lang w:val="de-DE"/>
              </w:rPr>
            </w:pPr>
            <w:r w:rsidRPr="00577379">
              <w:rPr>
                <w:rFonts w:ascii="Arial" w:eastAsia="Calibri" w:hAnsi="Arial" w:cs="Arial"/>
                <w:sz w:val="20"/>
                <w:szCs w:val="20"/>
                <w:lang w:val="de-DE"/>
              </w:rPr>
              <w:fldChar w:fldCharType="begin">
                <w:ffData>
                  <w:name w:val="Text7"/>
                  <w:enabled/>
                  <w:calcOnExit w:val="0"/>
                  <w:textInput/>
                </w:ffData>
              </w:fldChar>
            </w:r>
            <w:r w:rsidRPr="00577379">
              <w:rPr>
                <w:rFonts w:ascii="Arial" w:eastAsia="Calibri" w:hAnsi="Arial" w:cs="Arial"/>
                <w:sz w:val="20"/>
                <w:szCs w:val="20"/>
                <w:lang w:val="de-DE"/>
              </w:rPr>
              <w:instrText xml:space="preserve"> FORMTEXT </w:instrText>
            </w:r>
            <w:r w:rsidRPr="00577379">
              <w:rPr>
                <w:rFonts w:ascii="Arial" w:eastAsia="Calibri" w:hAnsi="Arial" w:cs="Arial"/>
                <w:sz w:val="20"/>
                <w:szCs w:val="20"/>
                <w:lang w:val="de-DE"/>
              </w:rPr>
            </w:r>
            <w:r w:rsidRPr="00577379">
              <w:rPr>
                <w:rFonts w:ascii="Arial" w:eastAsia="Calibri" w:hAnsi="Arial" w:cs="Arial"/>
                <w:sz w:val="20"/>
                <w:szCs w:val="20"/>
                <w:lang w:val="de-DE"/>
              </w:rPr>
              <w:fldChar w:fldCharType="separate"/>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hAnsi="Arial" w:cs="Arial"/>
                <w:sz w:val="20"/>
                <w:szCs w:val="20"/>
                <w:lang w:val="de-DE"/>
              </w:rPr>
              <w:t> </w:t>
            </w:r>
            <w:r w:rsidRPr="00577379">
              <w:rPr>
                <w:rFonts w:ascii="Arial" w:eastAsia="Calibri" w:hAnsi="Arial" w:cs="Arial"/>
                <w:sz w:val="20"/>
                <w:szCs w:val="20"/>
                <w:lang w:val="de-DE"/>
              </w:rPr>
              <w:fldChar w:fldCharType="end"/>
            </w:r>
          </w:p>
        </w:tc>
      </w:tr>
      <w:tr w:rsidR="004D21FC" w:rsidRPr="00577379" w14:paraId="349B5814" w14:textId="77777777" w:rsidTr="004A235E">
        <w:tc>
          <w:tcPr>
            <w:tcW w:w="7590" w:type="dxa"/>
            <w:tcBorders>
              <w:bottom w:val="single" w:sz="4" w:space="0" w:color="auto"/>
            </w:tcBorders>
            <w:shd w:val="clear" w:color="auto" w:fill="auto"/>
            <w:vAlign w:val="center"/>
          </w:tcPr>
          <w:p w14:paraId="3C103FA8" w14:textId="4E3914B9" w:rsidR="004D21FC" w:rsidRPr="00577379" w:rsidRDefault="00067C84" w:rsidP="00067C84">
            <w:pPr>
              <w:spacing w:before="120" w:after="120"/>
              <w:rPr>
                <w:rFonts w:ascii="Arial" w:eastAsia="Calibri" w:hAnsi="Arial" w:cs="Arial"/>
                <w:b/>
                <w:spacing w:val="-2"/>
                <w:position w:val="-1"/>
                <w:sz w:val="20"/>
                <w:szCs w:val="20"/>
                <w:lang w:val="de-DE"/>
              </w:rPr>
            </w:pPr>
            <w:r>
              <w:rPr>
                <w:rFonts w:ascii="Arial" w:eastAsia="Calibri" w:hAnsi="Arial" w:cs="Arial"/>
                <w:b/>
                <w:spacing w:val="-2"/>
                <w:position w:val="-1"/>
                <w:sz w:val="20"/>
                <w:szCs w:val="20"/>
                <w:lang w:val="de-DE"/>
              </w:rPr>
              <w:t>SUMMEN</w:t>
            </w:r>
            <w:r w:rsidR="00C53470">
              <w:rPr>
                <w:rFonts w:ascii="Arial" w:eastAsia="Calibri" w:hAnsi="Arial" w:cs="Arial"/>
                <w:b/>
                <w:spacing w:val="-2"/>
                <w:position w:val="-1"/>
                <w:sz w:val="20"/>
                <w:szCs w:val="20"/>
                <w:lang w:val="de-DE"/>
              </w:rPr>
              <w:t xml:space="preserve"> 20</w:t>
            </w:r>
            <w:r w:rsidR="00584ACA">
              <w:rPr>
                <w:rFonts w:ascii="Arial" w:eastAsia="Calibri" w:hAnsi="Arial" w:cs="Arial"/>
                <w:b/>
                <w:spacing w:val="-2"/>
                <w:position w:val="-1"/>
                <w:sz w:val="20"/>
                <w:szCs w:val="20"/>
                <w:lang w:val="de-DE"/>
              </w:rPr>
              <w:t>22</w:t>
            </w:r>
            <w:r w:rsidR="004D21FC" w:rsidRPr="00577379">
              <w:rPr>
                <w:rFonts w:ascii="Arial" w:eastAsia="Calibri" w:hAnsi="Arial" w:cs="Arial"/>
                <w:b/>
                <w:spacing w:val="-2"/>
                <w:position w:val="-1"/>
                <w:sz w:val="20"/>
                <w:szCs w:val="20"/>
                <w:lang w:val="de-DE"/>
              </w:rPr>
              <w:t xml:space="preserve"> </w:t>
            </w:r>
            <w:r>
              <w:rPr>
                <w:rFonts w:ascii="Arial" w:eastAsia="Calibri" w:hAnsi="Arial" w:cs="Arial"/>
                <w:b/>
                <w:spacing w:val="-2"/>
                <w:position w:val="-1"/>
                <w:sz w:val="20"/>
                <w:szCs w:val="20"/>
                <w:lang w:val="de-DE"/>
              </w:rPr>
              <w:t>UND</w:t>
            </w:r>
            <w:r w:rsidR="00C53470">
              <w:rPr>
                <w:rFonts w:ascii="Arial" w:eastAsia="Calibri" w:hAnsi="Arial" w:cs="Arial"/>
                <w:b/>
                <w:spacing w:val="-2"/>
                <w:position w:val="-1"/>
                <w:sz w:val="20"/>
                <w:szCs w:val="20"/>
                <w:lang w:val="de-DE"/>
              </w:rPr>
              <w:t xml:space="preserve"> 20</w:t>
            </w:r>
            <w:r w:rsidR="00686F27">
              <w:rPr>
                <w:rFonts w:ascii="Arial" w:eastAsia="Calibri" w:hAnsi="Arial" w:cs="Arial"/>
                <w:b/>
                <w:spacing w:val="-2"/>
                <w:position w:val="-1"/>
                <w:sz w:val="20"/>
                <w:szCs w:val="20"/>
                <w:lang w:val="de-DE"/>
              </w:rPr>
              <w:t>2</w:t>
            </w:r>
            <w:r w:rsidR="00584ACA">
              <w:rPr>
                <w:rFonts w:ascii="Arial" w:eastAsia="Calibri" w:hAnsi="Arial" w:cs="Arial"/>
                <w:b/>
                <w:spacing w:val="-2"/>
                <w:position w:val="-1"/>
                <w:sz w:val="20"/>
                <w:szCs w:val="20"/>
                <w:lang w:val="de-DE"/>
              </w:rPr>
              <w:t>3</w:t>
            </w:r>
          </w:p>
        </w:tc>
        <w:tc>
          <w:tcPr>
            <w:tcW w:w="1519" w:type="dxa"/>
            <w:tcBorders>
              <w:bottom w:val="single" w:sz="4" w:space="0" w:color="auto"/>
            </w:tcBorders>
            <w:shd w:val="clear" w:color="auto" w:fill="auto"/>
            <w:vAlign w:val="center"/>
          </w:tcPr>
          <w:p w14:paraId="5666F363" w14:textId="77777777" w:rsidR="004D21FC" w:rsidRPr="00577379" w:rsidRDefault="004D21FC" w:rsidP="00C72454">
            <w:pPr>
              <w:spacing w:before="120" w:after="120"/>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c>
          <w:tcPr>
            <w:tcW w:w="1519" w:type="dxa"/>
            <w:tcBorders>
              <w:bottom w:val="single" w:sz="4" w:space="0" w:color="auto"/>
            </w:tcBorders>
            <w:shd w:val="clear" w:color="auto" w:fill="auto"/>
            <w:vAlign w:val="center"/>
          </w:tcPr>
          <w:p w14:paraId="4693F142" w14:textId="77777777" w:rsidR="004D21FC" w:rsidRPr="00577379" w:rsidRDefault="004D21FC" w:rsidP="00C72454">
            <w:pPr>
              <w:spacing w:before="120" w:after="120"/>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r>
      <w:tr w:rsidR="004D21FC" w:rsidRPr="00577379" w14:paraId="6DAF6D92" w14:textId="77777777" w:rsidTr="004A235E">
        <w:tc>
          <w:tcPr>
            <w:tcW w:w="7590" w:type="dxa"/>
            <w:shd w:val="clear" w:color="auto" w:fill="FFFF99"/>
            <w:vAlign w:val="center"/>
          </w:tcPr>
          <w:p w14:paraId="468ECEB5" w14:textId="77777777" w:rsidR="004D21FC" w:rsidRPr="00577379" w:rsidRDefault="00067C84" w:rsidP="00067C84">
            <w:pPr>
              <w:spacing w:before="120" w:after="120"/>
              <w:rPr>
                <w:rFonts w:ascii="Arial" w:eastAsia="Calibri" w:hAnsi="Arial" w:cs="Arial"/>
                <w:sz w:val="20"/>
                <w:szCs w:val="20"/>
                <w:lang w:val="de-DE"/>
              </w:rPr>
            </w:pPr>
            <w:r>
              <w:rPr>
                <w:rFonts w:ascii="Arial" w:eastAsia="Calibri" w:hAnsi="Arial" w:cs="Arial"/>
                <w:b/>
                <w:sz w:val="20"/>
                <w:szCs w:val="20"/>
                <w:lang w:val="de-DE"/>
              </w:rPr>
              <w:t>GESAMTSUMME DER KOSTEN</w:t>
            </w:r>
            <w:r w:rsidR="00C72454" w:rsidRPr="00577379">
              <w:rPr>
                <w:rFonts w:ascii="Arial" w:eastAsia="Calibri" w:hAnsi="Arial" w:cs="Arial"/>
                <w:sz w:val="20"/>
                <w:szCs w:val="20"/>
                <w:lang w:val="de-DE"/>
              </w:rPr>
              <w:t xml:space="preserve"> (min. 2.000 Euro)</w:t>
            </w:r>
          </w:p>
        </w:tc>
        <w:tc>
          <w:tcPr>
            <w:tcW w:w="3038" w:type="dxa"/>
            <w:gridSpan w:val="2"/>
            <w:shd w:val="clear" w:color="auto" w:fill="FFFF99"/>
            <w:vAlign w:val="center"/>
          </w:tcPr>
          <w:p w14:paraId="6F9CCE9E" w14:textId="77777777" w:rsidR="004D21FC" w:rsidRPr="00577379" w:rsidRDefault="004D21FC" w:rsidP="00C72454">
            <w:pPr>
              <w:spacing w:before="120" w:after="120"/>
              <w:jc w:val="center"/>
              <w:rPr>
                <w:rFonts w:ascii="Arial" w:eastAsia="Calibri" w:hAnsi="Arial" w:cs="Arial"/>
                <w:b/>
                <w:sz w:val="20"/>
                <w:szCs w:val="20"/>
                <w:lang w:val="de-DE"/>
              </w:rPr>
            </w:pPr>
            <w:r w:rsidRPr="00577379">
              <w:rPr>
                <w:rFonts w:ascii="Arial" w:eastAsia="Calibri" w:hAnsi="Arial" w:cs="Arial"/>
                <w:b/>
                <w:sz w:val="20"/>
                <w:szCs w:val="20"/>
                <w:lang w:val="de-DE"/>
              </w:rPr>
              <w:fldChar w:fldCharType="begin">
                <w:ffData>
                  <w:name w:val="Text7"/>
                  <w:enabled/>
                  <w:calcOnExit w:val="0"/>
                  <w:textInput/>
                </w:ffData>
              </w:fldChar>
            </w:r>
            <w:r w:rsidRPr="00577379">
              <w:rPr>
                <w:rFonts w:ascii="Arial" w:eastAsia="Calibri" w:hAnsi="Arial" w:cs="Arial"/>
                <w:b/>
                <w:sz w:val="20"/>
                <w:szCs w:val="20"/>
                <w:lang w:val="de-DE"/>
              </w:rPr>
              <w:instrText xml:space="preserve"> FORMTEXT </w:instrText>
            </w:r>
            <w:r w:rsidRPr="00577379">
              <w:rPr>
                <w:rFonts w:ascii="Arial" w:eastAsia="Calibri" w:hAnsi="Arial" w:cs="Arial"/>
                <w:b/>
                <w:sz w:val="20"/>
                <w:szCs w:val="20"/>
                <w:lang w:val="de-DE"/>
              </w:rPr>
            </w:r>
            <w:r w:rsidRPr="00577379">
              <w:rPr>
                <w:rFonts w:ascii="Arial" w:eastAsia="Calibri" w:hAnsi="Arial" w:cs="Arial"/>
                <w:b/>
                <w:sz w:val="20"/>
                <w:szCs w:val="20"/>
                <w:lang w:val="de-DE"/>
              </w:rPr>
              <w:fldChar w:fldCharType="separate"/>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hAnsi="Arial" w:cs="Arial"/>
                <w:b/>
                <w:sz w:val="20"/>
                <w:szCs w:val="20"/>
                <w:lang w:val="de-DE"/>
              </w:rPr>
              <w:t> </w:t>
            </w:r>
            <w:r w:rsidRPr="00577379">
              <w:rPr>
                <w:rFonts w:ascii="Arial" w:eastAsia="Calibri" w:hAnsi="Arial" w:cs="Arial"/>
                <w:b/>
                <w:sz w:val="20"/>
                <w:szCs w:val="20"/>
                <w:lang w:val="de-DE"/>
              </w:rPr>
              <w:fldChar w:fldCharType="end"/>
            </w:r>
          </w:p>
        </w:tc>
      </w:tr>
    </w:tbl>
    <w:p w14:paraId="7E0B62B6" w14:textId="77777777" w:rsidR="00931FC8" w:rsidRPr="00577379" w:rsidRDefault="00931FC8" w:rsidP="00931FC8">
      <w:pPr>
        <w:jc w:val="center"/>
        <w:rPr>
          <w:rFonts w:ascii="Arial" w:hAnsi="Arial" w:cs="Arial"/>
          <w:sz w:val="20"/>
          <w:szCs w:val="20"/>
          <w:lang w:val="de-DE"/>
        </w:rPr>
      </w:pPr>
    </w:p>
    <w:p w14:paraId="15D6D6E2" w14:textId="18806352" w:rsidR="00686F27" w:rsidRDefault="00397FD6" w:rsidP="00303EAB">
      <w:pPr>
        <w:jc w:val="both"/>
        <w:rPr>
          <w:rFonts w:ascii="Arial" w:hAnsi="Arial" w:cs="Arial"/>
          <w:sz w:val="20"/>
          <w:szCs w:val="20"/>
          <w:lang w:val="de-DE"/>
        </w:rPr>
      </w:pPr>
      <w:r w:rsidRPr="00397FD6">
        <w:rPr>
          <w:rFonts w:ascii="Arial" w:hAnsi="Arial" w:cs="Arial"/>
          <w:sz w:val="20"/>
          <w:szCs w:val="20"/>
          <w:lang w:val="de-DE"/>
        </w:rPr>
        <w:t xml:space="preserve">Der </w:t>
      </w:r>
      <w:r>
        <w:rPr>
          <w:rFonts w:ascii="Arial" w:hAnsi="Arial" w:cs="Arial"/>
          <w:sz w:val="20"/>
          <w:szCs w:val="20"/>
          <w:lang w:val="de-DE"/>
        </w:rPr>
        <w:t xml:space="preserve">oben angeführte </w:t>
      </w:r>
      <w:r w:rsidRPr="00397FD6">
        <w:rPr>
          <w:rFonts w:ascii="Arial" w:hAnsi="Arial" w:cs="Arial"/>
          <w:sz w:val="20"/>
          <w:szCs w:val="20"/>
          <w:lang w:val="de-DE"/>
        </w:rPr>
        <w:t>Zeitplan ist im Hinblick auf die nachfolgende Rechnungslegung als verbindlich anzusehen, zumal die Begünstigten im Falle der Genehmigung des Beihilfeantrages, ausgehend von den geltenden Bestimmungen zur Harmonisierung der Haushalte (Gesetzesvertretendes Dekret Nr. 118/2011, sowie Landesgesetz Nr. 1/2002) verpflichtet sind, ihre Projekte umzusetzen.</w:t>
      </w:r>
    </w:p>
    <w:p w14:paraId="106F06A0" w14:textId="77777777" w:rsidR="007209B1" w:rsidRDefault="007209B1" w:rsidP="00303EAB">
      <w:pPr>
        <w:jc w:val="both"/>
        <w:rPr>
          <w:rFonts w:ascii="Arial" w:hAnsi="Arial" w:cs="Arial"/>
          <w:sz w:val="20"/>
          <w:szCs w:val="20"/>
          <w:lang w:val="de-DE"/>
        </w:rPr>
      </w:pPr>
    </w:p>
    <w:p w14:paraId="6DFE4BD4" w14:textId="77777777" w:rsidR="00303EAB" w:rsidRPr="00397FD6" w:rsidRDefault="00686F27" w:rsidP="00303EAB">
      <w:pPr>
        <w:jc w:val="both"/>
        <w:rPr>
          <w:rFonts w:ascii="Arial" w:hAnsi="Arial" w:cs="Arial"/>
          <w:b/>
          <w:sz w:val="20"/>
          <w:szCs w:val="20"/>
          <w:lang w:val="de-DE"/>
        </w:rPr>
      </w:pPr>
      <w:r>
        <w:rPr>
          <w:rFonts w:ascii="Arial" w:hAnsi="Arial" w:cs="Arial"/>
          <w:sz w:val="20"/>
          <w:szCs w:val="20"/>
          <w:lang w:val="de-DE"/>
        </w:rPr>
        <w:br w:type="page"/>
      </w:r>
      <w:r w:rsidR="00397FD6" w:rsidRPr="00397FD6">
        <w:rPr>
          <w:rFonts w:ascii="Arial" w:hAnsi="Arial" w:cs="Arial"/>
          <w:b/>
          <w:sz w:val="20"/>
          <w:szCs w:val="20"/>
          <w:lang w:val="de-DE"/>
        </w:rPr>
        <w:t>Wichtige Anmerkungen</w:t>
      </w:r>
      <w:r w:rsidR="00303EAB" w:rsidRPr="00397FD6">
        <w:rPr>
          <w:rFonts w:ascii="Arial" w:hAnsi="Arial" w:cs="Arial"/>
          <w:b/>
          <w:sz w:val="20"/>
          <w:szCs w:val="20"/>
          <w:lang w:val="de-DE"/>
        </w:rPr>
        <w:t>:</w:t>
      </w:r>
    </w:p>
    <w:p w14:paraId="4FAFF8E7" w14:textId="77777777" w:rsidR="00303EAB" w:rsidRPr="00067C84" w:rsidRDefault="00303EAB" w:rsidP="00303EAB">
      <w:pPr>
        <w:jc w:val="both"/>
        <w:rPr>
          <w:rFonts w:ascii="Arial" w:hAnsi="Arial" w:cs="Arial"/>
          <w:sz w:val="20"/>
          <w:szCs w:val="20"/>
          <w:highlight w:val="yellow"/>
          <w:lang w:val="de-DE"/>
        </w:rPr>
      </w:pPr>
    </w:p>
    <w:p w14:paraId="2CEC9D8C" w14:textId="77777777" w:rsidR="00303EAB" w:rsidRPr="00067C84" w:rsidRDefault="00397FD6" w:rsidP="00303EAB">
      <w:pPr>
        <w:jc w:val="both"/>
        <w:rPr>
          <w:rFonts w:ascii="Arial" w:hAnsi="Arial" w:cs="Arial"/>
          <w:sz w:val="20"/>
          <w:szCs w:val="20"/>
          <w:highlight w:val="yellow"/>
          <w:lang w:val="de-DE"/>
        </w:rPr>
      </w:pPr>
      <w:r w:rsidRPr="00397FD6">
        <w:rPr>
          <w:rFonts w:ascii="Arial" w:hAnsi="Arial" w:cs="Arial"/>
          <w:sz w:val="20"/>
          <w:szCs w:val="20"/>
          <w:lang w:val="de-DE"/>
        </w:rPr>
        <w:t>ZEITPLAN</w:t>
      </w:r>
    </w:p>
    <w:p w14:paraId="0C64BF5B" w14:textId="77777777" w:rsidR="00397FD6" w:rsidRPr="00397FD6" w:rsidRDefault="00397FD6" w:rsidP="00397FD6">
      <w:pPr>
        <w:numPr>
          <w:ilvl w:val="0"/>
          <w:numId w:val="18"/>
        </w:numPr>
        <w:jc w:val="both"/>
        <w:rPr>
          <w:rFonts w:ascii="Arial" w:hAnsi="Arial" w:cs="Arial"/>
          <w:sz w:val="20"/>
          <w:szCs w:val="20"/>
          <w:lang w:val="de-DE"/>
        </w:rPr>
      </w:pPr>
      <w:r w:rsidRPr="00397FD6">
        <w:rPr>
          <w:rFonts w:ascii="Arial" w:hAnsi="Arial" w:cs="Arial"/>
          <w:sz w:val="20"/>
          <w:szCs w:val="20"/>
          <w:lang w:val="de-DE"/>
        </w:rPr>
        <w:t>In Anlehnung an die neuen Bestimmungen zur Harmonisierung der Haushalte ist das Amt angehalten, die Geldmittel nach dem sog. Kassa-Prinzip zu gewähren bzw. zweckzubinden. Dies hat zur Folge, dass der Antragsteller die Tätigkeiten jenen Kalenderjahren, in welchen diese effektiv durchgeführt werden, zuteilen muss.</w:t>
      </w:r>
    </w:p>
    <w:p w14:paraId="100DC214" w14:textId="77777777" w:rsidR="00397FD6" w:rsidRPr="00397FD6" w:rsidRDefault="00397FD6" w:rsidP="00397FD6">
      <w:pPr>
        <w:numPr>
          <w:ilvl w:val="0"/>
          <w:numId w:val="18"/>
        </w:numPr>
        <w:jc w:val="both"/>
        <w:rPr>
          <w:rFonts w:ascii="Arial" w:hAnsi="Arial" w:cs="Arial"/>
          <w:sz w:val="20"/>
          <w:szCs w:val="20"/>
          <w:lang w:val="de-DE"/>
        </w:rPr>
      </w:pPr>
      <w:r w:rsidRPr="00397FD6">
        <w:rPr>
          <w:rFonts w:ascii="Arial" w:hAnsi="Arial" w:cs="Arial"/>
          <w:sz w:val="20"/>
          <w:szCs w:val="20"/>
          <w:lang w:val="de-DE"/>
        </w:rPr>
        <w:t>Die geplanten Projektkosten müssen somit vom Antragsteller den jeweiligen Jahren so zugeteilt werden, wie sie anschließend auch effektiv abgerechnet werden.</w:t>
      </w:r>
    </w:p>
    <w:p w14:paraId="7ADB3FB2" w14:textId="77777777" w:rsidR="00303EAB" w:rsidRPr="00397FD6" w:rsidRDefault="00397FD6" w:rsidP="00397FD6">
      <w:pPr>
        <w:numPr>
          <w:ilvl w:val="0"/>
          <w:numId w:val="18"/>
        </w:numPr>
        <w:jc w:val="both"/>
        <w:rPr>
          <w:rFonts w:ascii="Arial" w:hAnsi="Arial" w:cs="Arial"/>
          <w:sz w:val="20"/>
          <w:szCs w:val="20"/>
          <w:lang w:val="de-DE"/>
        </w:rPr>
      </w:pPr>
      <w:r w:rsidRPr="00397FD6">
        <w:rPr>
          <w:rFonts w:ascii="Arial" w:hAnsi="Arial" w:cs="Arial"/>
          <w:sz w:val="20"/>
          <w:szCs w:val="20"/>
          <w:lang w:val="de-DE"/>
        </w:rPr>
        <w:t>Im Falle, dass der Antragsteller aus gerechtfertigten Gründen die Tätigkeiten nicht in dem Jahr, in dem diese gemäß Zeitplan zugeordnet waren, umsetzen kann, ist es möglich, diese auf das darauffolgende Jahr zu verschieben. Dabei muss der Antragsteller jedoch noch innerhalb des betreffenden Jahres dem Amt eine begründete Anfrage zur Verschiebung der Tätigkeiten zukommen lassen. Aus der Anfrage müssen sowohl die Art der Tätigkeiten, welche zur Verschiebung beantragt werden als auch die Beweggründe dafür klar hervorgehen.</w:t>
      </w:r>
    </w:p>
    <w:p w14:paraId="482785FA" w14:textId="77777777" w:rsidR="00303EAB" w:rsidRPr="00397FD6" w:rsidRDefault="00303EAB" w:rsidP="00303EAB">
      <w:pPr>
        <w:jc w:val="both"/>
        <w:rPr>
          <w:rFonts w:ascii="Arial" w:hAnsi="Arial" w:cs="Arial"/>
          <w:sz w:val="10"/>
          <w:szCs w:val="10"/>
          <w:lang w:val="de-DE"/>
        </w:rPr>
      </w:pPr>
    </w:p>
    <w:p w14:paraId="2F4B9A78" w14:textId="77777777" w:rsidR="00303EAB" w:rsidRPr="00397FD6" w:rsidRDefault="00397FD6" w:rsidP="00303EAB">
      <w:pPr>
        <w:jc w:val="both"/>
        <w:rPr>
          <w:rFonts w:ascii="Arial" w:hAnsi="Arial" w:cs="Arial"/>
          <w:sz w:val="20"/>
          <w:szCs w:val="20"/>
          <w:lang w:val="de-DE"/>
        </w:rPr>
      </w:pPr>
      <w:r w:rsidRPr="00397FD6">
        <w:rPr>
          <w:rFonts w:ascii="Arial" w:hAnsi="Arial" w:cs="Arial"/>
          <w:sz w:val="20"/>
          <w:szCs w:val="20"/>
          <w:lang w:val="de-DE"/>
        </w:rPr>
        <w:t>RECHNUNGSLEGUNG</w:t>
      </w:r>
    </w:p>
    <w:p w14:paraId="0271AE7C" w14:textId="77777777" w:rsidR="00397FD6" w:rsidRPr="00397FD6" w:rsidRDefault="00397FD6" w:rsidP="00397FD6">
      <w:pPr>
        <w:numPr>
          <w:ilvl w:val="0"/>
          <w:numId w:val="19"/>
        </w:numPr>
        <w:jc w:val="both"/>
        <w:rPr>
          <w:rFonts w:ascii="Arial" w:hAnsi="Arial" w:cs="Arial"/>
          <w:sz w:val="20"/>
          <w:szCs w:val="20"/>
          <w:lang w:val="de-DE"/>
        </w:rPr>
      </w:pPr>
      <w:r w:rsidRPr="00397FD6">
        <w:rPr>
          <w:rFonts w:ascii="Arial" w:hAnsi="Arial" w:cs="Arial"/>
          <w:sz w:val="20"/>
          <w:szCs w:val="20"/>
          <w:lang w:val="de-DE"/>
        </w:rPr>
        <w:t>Der Begünstigte kann die Rechnungslegung der laut Zeitplan im entsprechenden Kalenderjahr effektiv getätigten Ausgaben vorlegen oder er hat auch die Möglichkeit, die Rechnungslegung für besagte Tätigkeiten spätestens</w:t>
      </w:r>
      <w:r w:rsidR="00A42C21">
        <w:rPr>
          <w:rFonts w:ascii="Arial" w:hAnsi="Arial" w:cs="Arial"/>
          <w:sz w:val="20"/>
          <w:szCs w:val="20"/>
          <w:lang w:val="de-DE"/>
        </w:rPr>
        <w:t xml:space="preserve"> bis zum Ende des Jahres, das auf die Gewährungsmaßnahme folgt</w:t>
      </w:r>
      <w:r w:rsidRPr="00397FD6">
        <w:rPr>
          <w:rFonts w:ascii="Arial" w:hAnsi="Arial" w:cs="Arial"/>
          <w:sz w:val="20"/>
          <w:szCs w:val="20"/>
          <w:lang w:val="de-DE"/>
        </w:rPr>
        <w:t xml:space="preserve"> </w:t>
      </w:r>
      <w:r w:rsidR="00A42C21">
        <w:rPr>
          <w:rFonts w:ascii="Arial" w:hAnsi="Arial" w:cs="Arial"/>
          <w:sz w:val="20"/>
          <w:szCs w:val="20"/>
          <w:lang w:val="de-DE"/>
        </w:rPr>
        <w:t>oder auf die Anlastung der Ausgabe, falls diese später erfolgt</w:t>
      </w:r>
      <w:r w:rsidR="00373F1F">
        <w:rPr>
          <w:rFonts w:ascii="Arial" w:hAnsi="Arial" w:cs="Arial"/>
          <w:sz w:val="20"/>
          <w:szCs w:val="20"/>
          <w:lang w:val="de-DE"/>
        </w:rPr>
        <w:t>, v</w:t>
      </w:r>
      <w:r w:rsidRPr="00397FD6">
        <w:rPr>
          <w:rFonts w:ascii="Arial" w:hAnsi="Arial" w:cs="Arial"/>
          <w:sz w:val="20"/>
          <w:szCs w:val="20"/>
          <w:lang w:val="de-DE"/>
        </w:rPr>
        <w:t xml:space="preserve">orzulegen. Sollte dies nicht der Fall sein, können diese Tätigkeiten nicht mehr zur Förderung zugelassen werden. </w:t>
      </w:r>
    </w:p>
    <w:p w14:paraId="5E3F8A0F" w14:textId="77777777" w:rsidR="00397FD6" w:rsidRPr="00397FD6" w:rsidRDefault="00397FD6" w:rsidP="00397FD6">
      <w:pPr>
        <w:numPr>
          <w:ilvl w:val="0"/>
          <w:numId w:val="19"/>
        </w:numPr>
        <w:jc w:val="both"/>
        <w:rPr>
          <w:rFonts w:ascii="Arial" w:hAnsi="Arial" w:cs="Arial"/>
          <w:sz w:val="20"/>
          <w:szCs w:val="20"/>
          <w:lang w:val="de-DE"/>
        </w:rPr>
      </w:pPr>
      <w:r w:rsidRPr="00397FD6">
        <w:rPr>
          <w:rFonts w:ascii="Arial" w:hAnsi="Arial" w:cs="Arial"/>
          <w:sz w:val="20"/>
          <w:szCs w:val="20"/>
          <w:lang w:val="de-DE"/>
        </w:rPr>
        <w:t xml:space="preserve">Sofern der Antragsteller die Rechnungslegung gemäß vorgegebenen Zeitplan vorlegt, wird das Amt die gewährte Beihilfe auf Grundlage der anerkannten Ausgaben regulär ausbezahlen. </w:t>
      </w:r>
    </w:p>
    <w:p w14:paraId="46A05870" w14:textId="77777777" w:rsidR="00303EAB" w:rsidRPr="00397FD6" w:rsidRDefault="00397FD6" w:rsidP="00397FD6">
      <w:pPr>
        <w:numPr>
          <w:ilvl w:val="0"/>
          <w:numId w:val="19"/>
        </w:numPr>
        <w:jc w:val="both"/>
        <w:rPr>
          <w:rFonts w:ascii="Arial" w:hAnsi="Arial" w:cs="Arial"/>
          <w:sz w:val="20"/>
          <w:szCs w:val="20"/>
          <w:lang w:val="de-DE"/>
        </w:rPr>
      </w:pPr>
      <w:r w:rsidRPr="00397FD6">
        <w:rPr>
          <w:rFonts w:ascii="Arial" w:hAnsi="Arial" w:cs="Arial"/>
          <w:sz w:val="20"/>
          <w:szCs w:val="20"/>
          <w:lang w:val="de-DE"/>
        </w:rPr>
        <w:t>Nur aus schwerwiegenden und gerechtfertigten Gründen kann das Amt dem Begünstigten eine Fristverlängerung für maximal ein weiteres Jahr gewähren, wobei nach dessen Ablauf die Beihilfe automatisch als widerrufen gilt.</w:t>
      </w:r>
    </w:p>
    <w:p w14:paraId="106D9C41" w14:textId="77777777" w:rsidR="00303EAB" w:rsidRPr="00397FD6" w:rsidRDefault="00303EAB" w:rsidP="00303EAB">
      <w:pPr>
        <w:jc w:val="both"/>
        <w:rPr>
          <w:rFonts w:ascii="Arial" w:hAnsi="Arial" w:cs="Arial"/>
          <w:sz w:val="10"/>
          <w:szCs w:val="10"/>
          <w:lang w:val="de-DE"/>
        </w:rPr>
      </w:pPr>
    </w:p>
    <w:p w14:paraId="58101BBD" w14:textId="77777777" w:rsidR="00303EAB" w:rsidRPr="00397FD6" w:rsidRDefault="00397FD6" w:rsidP="00303EAB">
      <w:pPr>
        <w:jc w:val="both"/>
        <w:rPr>
          <w:rFonts w:ascii="Arial" w:hAnsi="Arial" w:cs="Arial"/>
          <w:sz w:val="20"/>
          <w:szCs w:val="20"/>
          <w:lang w:val="de-DE"/>
        </w:rPr>
      </w:pPr>
      <w:r w:rsidRPr="00397FD6">
        <w:rPr>
          <w:rFonts w:ascii="Arial" w:hAnsi="Arial" w:cs="Arial"/>
          <w:sz w:val="20"/>
          <w:szCs w:val="20"/>
          <w:lang w:val="de-DE"/>
        </w:rPr>
        <w:t>WIDERRUF</w:t>
      </w:r>
    </w:p>
    <w:p w14:paraId="7D050F5A" w14:textId="77777777" w:rsidR="00303EAB" w:rsidRPr="00397FD6" w:rsidRDefault="00397FD6" w:rsidP="00397FD6">
      <w:pPr>
        <w:numPr>
          <w:ilvl w:val="0"/>
          <w:numId w:val="20"/>
        </w:numPr>
        <w:jc w:val="both"/>
        <w:rPr>
          <w:rFonts w:ascii="Arial" w:hAnsi="Arial" w:cs="Arial"/>
          <w:sz w:val="20"/>
          <w:szCs w:val="20"/>
          <w:lang w:val="de-DE"/>
        </w:rPr>
      </w:pPr>
      <w:r w:rsidRPr="00397FD6">
        <w:rPr>
          <w:rFonts w:ascii="Arial" w:hAnsi="Arial" w:cs="Arial"/>
          <w:sz w:val="20"/>
          <w:szCs w:val="20"/>
          <w:lang w:val="de-DE"/>
        </w:rPr>
        <w:t>In den Fällen, in denen die Rechnungslegung der getätigten Ausgaben durch Verschulden des Begünstigten nicht gemäß Zeitplan erfolgt, wird der betroffene Teil der Beihilfe vom Amt widerrufen.</w:t>
      </w:r>
    </w:p>
    <w:p w14:paraId="462AECE7" w14:textId="77777777" w:rsidR="000163FC" w:rsidRDefault="000163FC" w:rsidP="001D201A">
      <w:pPr>
        <w:jc w:val="both"/>
        <w:rPr>
          <w:rFonts w:ascii="Arial" w:hAnsi="Arial" w:cs="Arial"/>
          <w:sz w:val="20"/>
          <w:szCs w:val="20"/>
          <w:lang w:val="de-DE"/>
        </w:rPr>
      </w:pPr>
    </w:p>
    <w:p w14:paraId="71935020" w14:textId="77777777" w:rsidR="00F83008" w:rsidRPr="00577379" w:rsidRDefault="00403DB6" w:rsidP="00C02CC8">
      <w:pPr>
        <w:jc w:val="center"/>
        <w:rPr>
          <w:rFonts w:ascii="Arial" w:hAnsi="Arial" w:cs="Arial"/>
          <w:b/>
          <w:sz w:val="20"/>
          <w:szCs w:val="20"/>
          <w:lang w:val="de-DE"/>
        </w:rPr>
      </w:pPr>
      <w:r w:rsidRPr="00577379">
        <w:rPr>
          <w:rFonts w:ascii="Arial" w:hAnsi="Arial" w:cs="Arial"/>
          <w:sz w:val="20"/>
          <w:szCs w:val="20"/>
          <w:lang w:val="de-DE"/>
        </w:rPr>
        <w:br w:type="page"/>
      </w:r>
      <w:r w:rsidR="0033604C">
        <w:rPr>
          <w:rFonts w:ascii="Arial" w:hAnsi="Arial" w:cs="Arial"/>
          <w:b/>
          <w:sz w:val="20"/>
          <w:szCs w:val="20"/>
          <w:lang w:val="de-DE"/>
        </w:rPr>
        <w:t>BESCHREIBUNG DER INITIATIVE</w:t>
      </w:r>
    </w:p>
    <w:p w14:paraId="3B75D828" w14:textId="77777777" w:rsidR="00290F15" w:rsidRPr="00577379" w:rsidRDefault="00290F15" w:rsidP="00F83008">
      <w:pPr>
        <w:jc w:val="both"/>
        <w:rPr>
          <w:rFonts w:ascii="Arial" w:hAnsi="Arial" w:cs="Arial"/>
          <w:sz w:val="20"/>
          <w:szCs w:val="20"/>
          <w:lang w:val="de-DE"/>
        </w:rPr>
      </w:pPr>
    </w:p>
    <w:p w14:paraId="32F24C2D" w14:textId="77777777" w:rsidR="00460CF1" w:rsidRPr="00577379" w:rsidRDefault="00460CF1" w:rsidP="00F83008">
      <w:pPr>
        <w:jc w:val="both"/>
        <w:rPr>
          <w:rFonts w:ascii="Arial" w:hAnsi="Arial" w:cs="Arial"/>
          <w:sz w:val="20"/>
          <w:szCs w:val="20"/>
          <w:lang w:val="de-DE"/>
        </w:rPr>
      </w:pPr>
    </w:p>
    <w:p w14:paraId="1461256E" w14:textId="77777777" w:rsidR="00460CF1" w:rsidRPr="00577379" w:rsidRDefault="0033604C" w:rsidP="00460CF1">
      <w:pPr>
        <w:jc w:val="both"/>
        <w:rPr>
          <w:rFonts w:ascii="Arial" w:hAnsi="Arial" w:cs="Arial"/>
          <w:b/>
          <w:i/>
          <w:sz w:val="20"/>
          <w:szCs w:val="20"/>
          <w:lang w:val="de-DE"/>
        </w:rPr>
      </w:pPr>
      <w:r>
        <w:rPr>
          <w:rFonts w:ascii="Arial" w:hAnsi="Arial" w:cs="Arial"/>
          <w:b/>
          <w:i/>
          <w:sz w:val="20"/>
          <w:szCs w:val="20"/>
          <w:lang w:val="de-DE"/>
        </w:rPr>
        <w:t>Datum und Ort der Initiative</w:t>
      </w:r>
    </w:p>
    <w:p w14:paraId="6DE5A096" w14:textId="77777777" w:rsidR="00460CF1" w:rsidRPr="00577379" w:rsidRDefault="00460CF1" w:rsidP="00460CF1">
      <w:pPr>
        <w:jc w:val="both"/>
        <w:rPr>
          <w:rFonts w:ascii="Arial" w:hAnsi="Arial" w:cs="Arial"/>
          <w:sz w:val="10"/>
          <w:szCs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60CF1" w:rsidRPr="00577379" w14:paraId="0F9B08E0" w14:textId="77777777" w:rsidTr="00447547">
        <w:trPr>
          <w:trHeight w:val="155"/>
        </w:trPr>
        <w:tc>
          <w:tcPr>
            <w:tcW w:w="10988" w:type="dxa"/>
            <w:shd w:val="clear" w:color="auto" w:fill="auto"/>
            <w:vAlign w:val="bottom"/>
          </w:tcPr>
          <w:p w14:paraId="1D4E7A1A" w14:textId="77777777" w:rsidR="00460CF1" w:rsidRPr="00577379" w:rsidRDefault="0033604C" w:rsidP="00447547">
            <w:pPr>
              <w:jc w:val="both"/>
              <w:rPr>
                <w:rFonts w:ascii="Arial" w:eastAsia="Calibri" w:hAnsi="Arial" w:cs="Arial"/>
                <w:sz w:val="20"/>
                <w:szCs w:val="20"/>
                <w:lang w:val="de-DE"/>
              </w:rPr>
            </w:pPr>
            <w:r>
              <w:rPr>
                <w:rFonts w:ascii="Arial" w:eastAsia="Calibri" w:hAnsi="Arial" w:cs="Arial"/>
                <w:sz w:val="20"/>
                <w:szCs w:val="20"/>
                <w:lang w:val="de-DE"/>
              </w:rPr>
              <w:t>Datum</w:t>
            </w:r>
            <w:r w:rsidR="00460CF1" w:rsidRPr="00577379">
              <w:rPr>
                <w:rFonts w:ascii="Arial" w:eastAsia="Calibri" w:hAnsi="Arial" w:cs="Arial"/>
                <w:sz w:val="20"/>
                <w:szCs w:val="20"/>
                <w:lang w:val="de-DE"/>
              </w:rPr>
              <w:t xml:space="preserve">: </w:t>
            </w:r>
            <w:r w:rsidR="00460CF1" w:rsidRPr="00CD2275">
              <w:rPr>
                <w:rFonts w:ascii="Arial" w:eastAsia="Calibri" w:hAnsi="Arial" w:cs="Arial"/>
                <w:sz w:val="20"/>
                <w:szCs w:val="20"/>
                <w:highlight w:val="lightGray"/>
                <w:lang w:val="de-DE"/>
              </w:rPr>
              <w:fldChar w:fldCharType="begin">
                <w:ffData>
                  <w:name w:val="Text7"/>
                  <w:enabled/>
                  <w:calcOnExit w:val="0"/>
                  <w:textInput/>
                </w:ffData>
              </w:fldChar>
            </w:r>
            <w:r w:rsidR="00460CF1" w:rsidRPr="00CD2275">
              <w:rPr>
                <w:rFonts w:ascii="Arial" w:eastAsia="Calibri" w:hAnsi="Arial" w:cs="Arial"/>
                <w:sz w:val="20"/>
                <w:szCs w:val="20"/>
                <w:highlight w:val="lightGray"/>
                <w:lang w:val="de-DE"/>
              </w:rPr>
              <w:instrText xml:space="preserve"> FORMTEXT </w:instrText>
            </w:r>
            <w:r w:rsidR="00460CF1" w:rsidRPr="00CD2275">
              <w:rPr>
                <w:rFonts w:ascii="Arial" w:eastAsia="Calibri" w:hAnsi="Arial" w:cs="Arial"/>
                <w:sz w:val="20"/>
                <w:szCs w:val="20"/>
                <w:highlight w:val="lightGray"/>
                <w:lang w:val="de-DE"/>
              </w:rPr>
            </w:r>
            <w:r w:rsidR="00460CF1" w:rsidRPr="00CD2275">
              <w:rPr>
                <w:rFonts w:ascii="Arial" w:eastAsia="Calibri" w:hAnsi="Arial" w:cs="Arial"/>
                <w:sz w:val="20"/>
                <w:szCs w:val="20"/>
                <w:highlight w:val="lightGray"/>
                <w:lang w:val="de-DE"/>
              </w:rPr>
              <w:fldChar w:fldCharType="separate"/>
            </w:r>
            <w:r w:rsidR="00460CF1" w:rsidRPr="00CD2275">
              <w:rPr>
                <w:rFonts w:ascii="Arial" w:eastAsia="MS Mincho" w:hAnsi="Arial" w:cs="Arial"/>
                <w:sz w:val="20"/>
                <w:szCs w:val="20"/>
                <w:highlight w:val="lightGray"/>
                <w:lang w:val="de-DE"/>
              </w:rPr>
              <w:t> </w:t>
            </w:r>
            <w:r w:rsidR="00460CF1" w:rsidRPr="00CD2275">
              <w:rPr>
                <w:rFonts w:ascii="Arial" w:eastAsia="MS Mincho" w:hAnsi="Arial" w:cs="Arial"/>
                <w:sz w:val="20"/>
                <w:szCs w:val="20"/>
                <w:highlight w:val="lightGray"/>
                <w:lang w:val="de-DE"/>
              </w:rPr>
              <w:t> </w:t>
            </w:r>
            <w:r w:rsidR="00460CF1" w:rsidRPr="00CD2275">
              <w:rPr>
                <w:rFonts w:ascii="Arial" w:eastAsia="MS Mincho" w:hAnsi="Arial" w:cs="Arial"/>
                <w:sz w:val="20"/>
                <w:szCs w:val="20"/>
                <w:highlight w:val="lightGray"/>
                <w:lang w:val="de-DE"/>
              </w:rPr>
              <w:t> </w:t>
            </w:r>
            <w:r w:rsidR="00460CF1" w:rsidRPr="00CD2275">
              <w:rPr>
                <w:rFonts w:ascii="Arial" w:eastAsia="MS Mincho" w:hAnsi="Arial" w:cs="Arial"/>
                <w:sz w:val="20"/>
                <w:szCs w:val="20"/>
                <w:highlight w:val="lightGray"/>
                <w:lang w:val="de-DE"/>
              </w:rPr>
              <w:t> </w:t>
            </w:r>
            <w:r w:rsidR="00460CF1" w:rsidRPr="00CD2275">
              <w:rPr>
                <w:rFonts w:ascii="Arial" w:eastAsia="MS Mincho" w:hAnsi="Arial" w:cs="Arial"/>
                <w:sz w:val="20"/>
                <w:szCs w:val="20"/>
                <w:highlight w:val="lightGray"/>
                <w:lang w:val="de-DE"/>
              </w:rPr>
              <w:t> </w:t>
            </w:r>
            <w:r w:rsidR="00460CF1" w:rsidRPr="00CD2275">
              <w:rPr>
                <w:rFonts w:ascii="Arial" w:eastAsia="Calibri" w:hAnsi="Arial" w:cs="Arial"/>
                <w:sz w:val="20"/>
                <w:szCs w:val="20"/>
                <w:highlight w:val="lightGray"/>
                <w:lang w:val="de-DE"/>
              </w:rPr>
              <w:fldChar w:fldCharType="end"/>
            </w:r>
          </w:p>
          <w:p w14:paraId="66AF0897" w14:textId="77777777" w:rsidR="00460CF1" w:rsidRPr="00577379" w:rsidRDefault="00460CF1" w:rsidP="00447547">
            <w:pPr>
              <w:jc w:val="both"/>
              <w:rPr>
                <w:rFonts w:ascii="Arial" w:eastAsia="Calibri" w:hAnsi="Arial" w:cs="Arial"/>
                <w:sz w:val="20"/>
                <w:szCs w:val="20"/>
                <w:lang w:val="de-DE"/>
              </w:rPr>
            </w:pPr>
          </w:p>
          <w:p w14:paraId="63E97E31" w14:textId="77777777" w:rsidR="00460CF1" w:rsidRPr="00577379" w:rsidRDefault="0033604C" w:rsidP="00447547">
            <w:pPr>
              <w:spacing w:line="360" w:lineRule="auto"/>
              <w:jc w:val="both"/>
              <w:rPr>
                <w:rFonts w:ascii="Arial" w:eastAsia="Calibri" w:hAnsi="Arial" w:cs="Arial"/>
                <w:sz w:val="20"/>
                <w:szCs w:val="20"/>
                <w:lang w:val="de-DE"/>
              </w:rPr>
            </w:pPr>
            <w:r>
              <w:rPr>
                <w:rFonts w:ascii="Arial" w:eastAsia="Calibri" w:hAnsi="Arial" w:cs="Arial"/>
                <w:sz w:val="20"/>
                <w:szCs w:val="20"/>
                <w:lang w:val="de-DE"/>
              </w:rPr>
              <w:t>Ort</w:t>
            </w:r>
            <w:r w:rsidR="00460CF1" w:rsidRPr="00577379">
              <w:rPr>
                <w:rFonts w:ascii="Arial" w:eastAsia="Calibri" w:hAnsi="Arial" w:cs="Arial"/>
                <w:sz w:val="20"/>
                <w:szCs w:val="20"/>
                <w:lang w:val="de-DE"/>
              </w:rPr>
              <w:t xml:space="preserve">: </w:t>
            </w:r>
            <w:r w:rsidR="00460CF1" w:rsidRPr="00CD2275">
              <w:rPr>
                <w:rFonts w:ascii="Arial" w:eastAsia="Calibri" w:hAnsi="Arial" w:cs="Arial"/>
                <w:sz w:val="20"/>
                <w:szCs w:val="20"/>
                <w:highlight w:val="lightGray"/>
                <w:lang w:val="de-DE"/>
              </w:rPr>
              <w:fldChar w:fldCharType="begin">
                <w:ffData>
                  <w:name w:val="Text7"/>
                  <w:enabled/>
                  <w:calcOnExit w:val="0"/>
                  <w:textInput/>
                </w:ffData>
              </w:fldChar>
            </w:r>
            <w:r w:rsidR="00460CF1" w:rsidRPr="00CD2275">
              <w:rPr>
                <w:rFonts w:ascii="Arial" w:eastAsia="Calibri" w:hAnsi="Arial" w:cs="Arial"/>
                <w:sz w:val="20"/>
                <w:szCs w:val="20"/>
                <w:highlight w:val="lightGray"/>
                <w:lang w:val="de-DE"/>
              </w:rPr>
              <w:instrText xml:space="preserve"> FORMTEXT </w:instrText>
            </w:r>
            <w:r w:rsidR="00460CF1" w:rsidRPr="00CD2275">
              <w:rPr>
                <w:rFonts w:ascii="Arial" w:eastAsia="Calibri" w:hAnsi="Arial" w:cs="Arial"/>
                <w:sz w:val="20"/>
                <w:szCs w:val="20"/>
                <w:highlight w:val="lightGray"/>
                <w:lang w:val="de-DE"/>
              </w:rPr>
            </w:r>
            <w:r w:rsidR="00460CF1" w:rsidRPr="00CD2275">
              <w:rPr>
                <w:rFonts w:ascii="Arial" w:eastAsia="Calibri" w:hAnsi="Arial" w:cs="Arial"/>
                <w:sz w:val="20"/>
                <w:szCs w:val="20"/>
                <w:highlight w:val="lightGray"/>
                <w:lang w:val="de-DE"/>
              </w:rPr>
              <w:fldChar w:fldCharType="separate"/>
            </w:r>
            <w:r w:rsidR="00460CF1" w:rsidRPr="00CD2275">
              <w:rPr>
                <w:rFonts w:ascii="Arial" w:eastAsia="MS Mincho" w:hAnsi="Arial" w:cs="Arial"/>
                <w:sz w:val="20"/>
                <w:szCs w:val="20"/>
                <w:highlight w:val="lightGray"/>
                <w:lang w:val="de-DE"/>
              </w:rPr>
              <w:t> </w:t>
            </w:r>
            <w:r w:rsidR="00460CF1" w:rsidRPr="00CD2275">
              <w:rPr>
                <w:rFonts w:ascii="Arial" w:eastAsia="MS Mincho" w:hAnsi="Arial" w:cs="Arial"/>
                <w:sz w:val="20"/>
                <w:szCs w:val="20"/>
                <w:highlight w:val="lightGray"/>
                <w:lang w:val="de-DE"/>
              </w:rPr>
              <w:t> </w:t>
            </w:r>
            <w:r w:rsidR="00460CF1" w:rsidRPr="00CD2275">
              <w:rPr>
                <w:rFonts w:ascii="Arial" w:eastAsia="MS Mincho" w:hAnsi="Arial" w:cs="Arial"/>
                <w:sz w:val="20"/>
                <w:szCs w:val="20"/>
                <w:highlight w:val="lightGray"/>
                <w:lang w:val="de-DE"/>
              </w:rPr>
              <w:t> </w:t>
            </w:r>
            <w:r w:rsidR="00460CF1" w:rsidRPr="00CD2275">
              <w:rPr>
                <w:rFonts w:ascii="Arial" w:eastAsia="MS Mincho" w:hAnsi="Arial" w:cs="Arial"/>
                <w:sz w:val="20"/>
                <w:szCs w:val="20"/>
                <w:highlight w:val="lightGray"/>
                <w:lang w:val="de-DE"/>
              </w:rPr>
              <w:t> </w:t>
            </w:r>
            <w:r w:rsidR="00460CF1" w:rsidRPr="00CD2275">
              <w:rPr>
                <w:rFonts w:ascii="Arial" w:eastAsia="MS Mincho" w:hAnsi="Arial" w:cs="Arial"/>
                <w:sz w:val="20"/>
                <w:szCs w:val="20"/>
                <w:highlight w:val="lightGray"/>
                <w:lang w:val="de-DE"/>
              </w:rPr>
              <w:t> </w:t>
            </w:r>
            <w:r w:rsidR="00460CF1" w:rsidRPr="00CD2275">
              <w:rPr>
                <w:rFonts w:ascii="Arial" w:eastAsia="Calibri" w:hAnsi="Arial" w:cs="Arial"/>
                <w:sz w:val="20"/>
                <w:szCs w:val="20"/>
                <w:highlight w:val="lightGray"/>
                <w:lang w:val="de-DE"/>
              </w:rPr>
              <w:fldChar w:fldCharType="end"/>
            </w:r>
          </w:p>
        </w:tc>
      </w:tr>
    </w:tbl>
    <w:p w14:paraId="49B04281" w14:textId="77777777" w:rsidR="00460CF1" w:rsidRPr="00577379" w:rsidRDefault="00460CF1" w:rsidP="00F83008">
      <w:pPr>
        <w:jc w:val="both"/>
        <w:rPr>
          <w:rFonts w:ascii="Arial" w:hAnsi="Arial" w:cs="Arial"/>
          <w:sz w:val="20"/>
          <w:szCs w:val="20"/>
          <w:lang w:val="de-DE"/>
        </w:rPr>
      </w:pPr>
    </w:p>
    <w:p w14:paraId="09F4337F" w14:textId="77777777" w:rsidR="007A2261" w:rsidRDefault="0033604C" w:rsidP="007A2261">
      <w:pPr>
        <w:jc w:val="both"/>
        <w:rPr>
          <w:rFonts w:ascii="Arial" w:hAnsi="Arial" w:cs="Arial"/>
          <w:b/>
          <w:i/>
          <w:sz w:val="20"/>
          <w:szCs w:val="20"/>
          <w:lang w:val="de-DE"/>
        </w:rPr>
      </w:pPr>
      <w:r>
        <w:rPr>
          <w:rFonts w:ascii="Arial" w:hAnsi="Arial" w:cs="Arial"/>
          <w:b/>
          <w:i/>
          <w:sz w:val="20"/>
          <w:szCs w:val="20"/>
          <w:lang w:val="de-DE"/>
        </w:rPr>
        <w:t>Kurze Beschreibung der Initiative</w:t>
      </w:r>
    </w:p>
    <w:p w14:paraId="78684070" w14:textId="77777777" w:rsidR="0033604C" w:rsidRPr="00577379" w:rsidRDefault="0033604C" w:rsidP="007A2261">
      <w:pPr>
        <w:jc w:val="both"/>
        <w:rPr>
          <w:rFonts w:ascii="Arial" w:hAnsi="Arial" w:cs="Arial"/>
          <w:sz w:val="10"/>
          <w:szCs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7A2261" w:rsidRPr="00577379" w14:paraId="0805FAA9" w14:textId="77777777" w:rsidTr="00447547">
        <w:trPr>
          <w:trHeight w:val="155"/>
        </w:trPr>
        <w:tc>
          <w:tcPr>
            <w:tcW w:w="10988" w:type="dxa"/>
            <w:shd w:val="clear" w:color="auto" w:fill="auto"/>
            <w:vAlign w:val="bottom"/>
          </w:tcPr>
          <w:p w14:paraId="527CF675" w14:textId="77777777" w:rsidR="007A2261" w:rsidRPr="00577379" w:rsidRDefault="00290F15" w:rsidP="00447547">
            <w:pPr>
              <w:spacing w:line="360" w:lineRule="auto"/>
              <w:jc w:val="both"/>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p w14:paraId="1F07C464" w14:textId="77777777" w:rsidR="007A2261" w:rsidRPr="00577379" w:rsidRDefault="007A2261" w:rsidP="00447547">
            <w:pPr>
              <w:spacing w:line="360" w:lineRule="auto"/>
              <w:jc w:val="both"/>
              <w:rPr>
                <w:rFonts w:ascii="Arial" w:eastAsia="Calibri" w:hAnsi="Arial" w:cs="Arial"/>
                <w:sz w:val="20"/>
                <w:szCs w:val="20"/>
                <w:lang w:val="de-DE"/>
              </w:rPr>
            </w:pPr>
          </w:p>
        </w:tc>
      </w:tr>
    </w:tbl>
    <w:p w14:paraId="686DE010" w14:textId="77777777" w:rsidR="00F83008" w:rsidRPr="00577379" w:rsidRDefault="00F83008" w:rsidP="00F83008">
      <w:pPr>
        <w:jc w:val="both"/>
        <w:rPr>
          <w:rFonts w:ascii="Arial" w:hAnsi="Arial" w:cs="Arial"/>
          <w:sz w:val="20"/>
          <w:szCs w:val="20"/>
          <w:lang w:val="de-DE"/>
        </w:rPr>
      </w:pPr>
    </w:p>
    <w:p w14:paraId="5A39A844" w14:textId="77777777" w:rsidR="007A2261" w:rsidRDefault="0033604C" w:rsidP="007A2261">
      <w:pPr>
        <w:jc w:val="both"/>
        <w:rPr>
          <w:rFonts w:ascii="Arial" w:hAnsi="Arial" w:cs="Arial"/>
          <w:b/>
          <w:i/>
          <w:sz w:val="20"/>
          <w:szCs w:val="20"/>
          <w:lang w:val="de-DE"/>
        </w:rPr>
      </w:pPr>
      <w:r>
        <w:rPr>
          <w:rFonts w:ascii="Arial" w:hAnsi="Arial" w:cs="Arial"/>
          <w:b/>
          <w:i/>
          <w:sz w:val="20"/>
          <w:szCs w:val="20"/>
          <w:lang w:val="de-DE"/>
        </w:rPr>
        <w:t>Zielsetzung der Initiative</w:t>
      </w:r>
    </w:p>
    <w:p w14:paraId="70F92C77" w14:textId="77777777" w:rsidR="0033604C" w:rsidRPr="00577379" w:rsidRDefault="0033604C" w:rsidP="007A2261">
      <w:pPr>
        <w:jc w:val="both"/>
        <w:rPr>
          <w:rFonts w:ascii="Arial" w:hAnsi="Arial" w:cs="Arial"/>
          <w:sz w:val="10"/>
          <w:szCs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7A2261" w:rsidRPr="00577379" w14:paraId="633C9678" w14:textId="77777777" w:rsidTr="00222B8F">
        <w:trPr>
          <w:trHeight w:val="155"/>
        </w:trPr>
        <w:tc>
          <w:tcPr>
            <w:tcW w:w="10704" w:type="dxa"/>
            <w:shd w:val="clear" w:color="auto" w:fill="auto"/>
            <w:vAlign w:val="bottom"/>
          </w:tcPr>
          <w:p w14:paraId="222BC36C" w14:textId="77777777" w:rsidR="007A2261" w:rsidRPr="00577379" w:rsidRDefault="00290F15" w:rsidP="00447547">
            <w:pPr>
              <w:spacing w:line="360" w:lineRule="auto"/>
              <w:jc w:val="both"/>
              <w:rPr>
                <w:rFonts w:ascii="Arial" w:eastAsia="Calibri" w:hAnsi="Arial" w:cs="Arial"/>
                <w:sz w:val="20"/>
                <w:szCs w:val="20"/>
                <w:lang w:val="de-DE"/>
              </w:rPr>
            </w:pPr>
            <w:r w:rsidRPr="00CD2275">
              <w:rPr>
                <w:rFonts w:ascii="Arial" w:eastAsia="Calibri" w:hAnsi="Arial" w:cs="Arial"/>
                <w:sz w:val="20"/>
                <w:szCs w:val="20"/>
                <w:highlight w:val="lightGray"/>
                <w:lang w:val="de-DE"/>
              </w:rPr>
              <w:fldChar w:fldCharType="begin">
                <w:ffData>
                  <w:name w:val="Text7"/>
                  <w:enabled/>
                  <w:calcOnExit w:val="0"/>
                  <w:textInput/>
                </w:ffData>
              </w:fldChar>
            </w:r>
            <w:r w:rsidRPr="00CD2275">
              <w:rPr>
                <w:rFonts w:ascii="Arial" w:eastAsia="Calibri" w:hAnsi="Arial" w:cs="Arial"/>
                <w:sz w:val="20"/>
                <w:szCs w:val="20"/>
                <w:highlight w:val="lightGray"/>
                <w:lang w:val="de-DE"/>
              </w:rPr>
              <w:instrText xml:space="preserve"> FORMTEXT </w:instrText>
            </w:r>
            <w:r w:rsidRPr="00CD2275">
              <w:rPr>
                <w:rFonts w:ascii="Arial" w:eastAsia="Calibri" w:hAnsi="Arial" w:cs="Arial"/>
                <w:sz w:val="20"/>
                <w:szCs w:val="20"/>
                <w:highlight w:val="lightGray"/>
                <w:lang w:val="de-DE"/>
              </w:rPr>
            </w:r>
            <w:r w:rsidRPr="00CD2275">
              <w:rPr>
                <w:rFonts w:ascii="Arial" w:eastAsia="Calibri" w:hAnsi="Arial" w:cs="Arial"/>
                <w:sz w:val="20"/>
                <w:szCs w:val="20"/>
                <w:highlight w:val="lightGray"/>
                <w:lang w:val="de-DE"/>
              </w:rPr>
              <w:fldChar w:fldCharType="separate"/>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MS Mincho" w:hAnsi="Arial" w:cs="Arial"/>
                <w:sz w:val="20"/>
                <w:szCs w:val="20"/>
                <w:highlight w:val="lightGray"/>
                <w:lang w:val="de-DE"/>
              </w:rPr>
              <w:t> </w:t>
            </w:r>
            <w:r w:rsidRPr="00CD2275">
              <w:rPr>
                <w:rFonts w:ascii="Arial" w:eastAsia="Calibri" w:hAnsi="Arial" w:cs="Arial"/>
                <w:sz w:val="20"/>
                <w:szCs w:val="20"/>
                <w:highlight w:val="lightGray"/>
                <w:lang w:val="de-DE"/>
              </w:rPr>
              <w:fldChar w:fldCharType="end"/>
            </w:r>
          </w:p>
          <w:p w14:paraId="03F4D92F" w14:textId="77777777" w:rsidR="007A2261" w:rsidRPr="00577379" w:rsidRDefault="007A2261" w:rsidP="00447547">
            <w:pPr>
              <w:spacing w:line="360" w:lineRule="auto"/>
              <w:jc w:val="both"/>
              <w:rPr>
                <w:rFonts w:ascii="Arial" w:eastAsia="Calibri" w:hAnsi="Arial" w:cs="Arial"/>
                <w:sz w:val="20"/>
                <w:szCs w:val="20"/>
                <w:lang w:val="de-DE"/>
              </w:rPr>
            </w:pPr>
          </w:p>
        </w:tc>
      </w:tr>
    </w:tbl>
    <w:p w14:paraId="266574DA" w14:textId="77777777" w:rsidR="00222B8F" w:rsidRPr="00222B8F" w:rsidRDefault="00222B8F" w:rsidP="001C1C8E">
      <w:pPr>
        <w:spacing w:line="360" w:lineRule="auto"/>
        <w:jc w:val="both"/>
        <w:rPr>
          <w:rFonts w:ascii="Arial" w:hAnsi="Arial" w:cs="Arial"/>
          <w:sz w:val="20"/>
          <w:szCs w:val="20"/>
          <w:lang w:val="de-DE"/>
        </w:rPr>
      </w:pPr>
    </w:p>
    <w:p w14:paraId="0CC150BB" w14:textId="77777777" w:rsidR="002A3849" w:rsidRPr="00D7318A" w:rsidRDefault="002A3849" w:rsidP="002A3849">
      <w:pPr>
        <w:spacing w:line="360" w:lineRule="auto"/>
        <w:jc w:val="both"/>
        <w:rPr>
          <w:rFonts w:ascii="Arial" w:hAnsi="Arial" w:cs="Arial"/>
          <w:sz w:val="20"/>
          <w:szCs w:val="20"/>
          <w:lang w:val="de-DE"/>
        </w:rPr>
      </w:pPr>
      <w:r>
        <w:rPr>
          <w:rFonts w:ascii="Arial" w:hAnsi="Arial" w:cs="Arial"/>
          <w:sz w:val="20"/>
          <w:szCs w:val="20"/>
          <w:lang w:val="de-DE"/>
        </w:rPr>
        <w:br w:type="page"/>
      </w:r>
    </w:p>
    <w:p w14:paraId="6F42CF1A" w14:textId="7B2BE524" w:rsidR="002A3849" w:rsidRPr="00D7318A" w:rsidRDefault="002A3849" w:rsidP="002A3849">
      <w:pPr>
        <w:spacing w:line="360" w:lineRule="auto"/>
        <w:jc w:val="center"/>
        <w:rPr>
          <w:rFonts w:ascii="Arial" w:hAnsi="Arial" w:cs="Arial"/>
          <w:sz w:val="16"/>
          <w:szCs w:val="20"/>
          <w:lang w:val="de-DE"/>
        </w:rPr>
      </w:pPr>
      <w:r w:rsidRPr="008A3080">
        <w:rPr>
          <w:rFonts w:ascii="Arial" w:hAnsi="Arial" w:cs="Arial"/>
          <w:b/>
          <w:sz w:val="20"/>
          <w:lang w:val="de-DE"/>
        </w:rPr>
        <w:t>ERSATZERKLÄRUNG</w:t>
      </w:r>
      <w:r w:rsidR="008A3080">
        <w:rPr>
          <w:rFonts w:ascii="Arial" w:hAnsi="Arial" w:cs="Arial"/>
          <w:b/>
          <w:sz w:val="20"/>
          <w:lang w:val="de-DE"/>
        </w:rPr>
        <w:t>EN</w:t>
      </w:r>
      <w:r w:rsidRPr="008A3080">
        <w:rPr>
          <w:rFonts w:ascii="Arial" w:hAnsi="Arial" w:cs="Arial"/>
          <w:b/>
          <w:sz w:val="20"/>
          <w:lang w:val="de-DE"/>
        </w:rPr>
        <w:t xml:space="preserve"> DER BEEIDETEN BEZEUGUNGSURKUNDE</w:t>
      </w:r>
      <w:r w:rsidRPr="002D44F9">
        <w:rPr>
          <w:rStyle w:val="Funotenzeichen"/>
          <w:rFonts w:ascii="Arial" w:hAnsi="Arial" w:cs="Arial"/>
          <w:sz w:val="20"/>
          <w:szCs w:val="20"/>
          <w:lang w:val="de-DE"/>
        </w:rPr>
        <w:footnoteReference w:id="1"/>
      </w:r>
    </w:p>
    <w:p w14:paraId="711008FC" w14:textId="08E7C300" w:rsidR="002A3849" w:rsidRDefault="002A3849" w:rsidP="002A3849">
      <w:pPr>
        <w:spacing w:line="360" w:lineRule="auto"/>
        <w:jc w:val="both"/>
        <w:rPr>
          <w:rFonts w:ascii="Arial" w:hAnsi="Arial" w:cs="Arial"/>
          <w:sz w:val="20"/>
          <w:szCs w:val="20"/>
          <w:lang w:val="de-DE"/>
        </w:rPr>
      </w:pPr>
    </w:p>
    <w:p w14:paraId="009DFA59" w14:textId="298C9E16" w:rsidR="002A3849" w:rsidRPr="002D44F9" w:rsidRDefault="002A3849" w:rsidP="002A3849">
      <w:pPr>
        <w:spacing w:line="360" w:lineRule="auto"/>
        <w:jc w:val="both"/>
        <w:rPr>
          <w:rFonts w:ascii="Arial" w:eastAsia="Calibri" w:hAnsi="Arial" w:cs="Arial"/>
          <w:i/>
          <w:sz w:val="20"/>
          <w:szCs w:val="20"/>
          <w:lang w:val="de-DE"/>
        </w:rPr>
      </w:pPr>
      <w:r w:rsidRPr="002D44F9">
        <w:rPr>
          <w:rFonts w:ascii="Arial" w:hAnsi="Arial" w:cs="Arial"/>
          <w:i/>
          <w:sz w:val="20"/>
          <w:szCs w:val="20"/>
          <w:lang w:val="de-DE"/>
        </w:rPr>
        <w:t>Der/Die Unterfertigte ist darüber informiert, dass die im Zuge der folgenden Ersatzerklärung</w:t>
      </w:r>
      <w:r w:rsidR="008A3080">
        <w:rPr>
          <w:rFonts w:ascii="Arial" w:hAnsi="Arial" w:cs="Arial"/>
          <w:i/>
          <w:sz w:val="20"/>
          <w:szCs w:val="20"/>
          <w:lang w:val="de-DE"/>
        </w:rPr>
        <w:t>en</w:t>
      </w:r>
      <w:r w:rsidRPr="002D44F9">
        <w:rPr>
          <w:rFonts w:ascii="Arial" w:hAnsi="Arial" w:cs="Arial"/>
          <w:i/>
          <w:sz w:val="20"/>
          <w:szCs w:val="20"/>
          <w:lang w:val="de-DE"/>
        </w:rPr>
        <w:t xml:space="preserve"> </w:t>
      </w:r>
      <w:bookmarkStart w:id="1" w:name="_Hlk511899486"/>
      <w:r w:rsidRPr="002D44F9">
        <w:rPr>
          <w:rFonts w:ascii="Arial" w:hAnsi="Arial" w:cs="Arial"/>
          <w:i/>
          <w:sz w:val="20"/>
          <w:szCs w:val="20"/>
          <w:lang w:val="de-DE"/>
        </w:rPr>
        <w:t>der beeideten Bezeugungsurkunde</w:t>
      </w:r>
      <w:bookmarkEnd w:id="1"/>
      <w:r w:rsidRPr="002D44F9">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3E309438" w14:textId="58FF4DB4" w:rsidR="002A3849" w:rsidRDefault="002A3849" w:rsidP="002A3849">
      <w:pPr>
        <w:spacing w:line="360" w:lineRule="auto"/>
        <w:jc w:val="both"/>
        <w:rPr>
          <w:rFonts w:ascii="Arial" w:hAnsi="Arial" w:cs="Arial"/>
          <w:sz w:val="20"/>
          <w:szCs w:val="20"/>
          <w:lang w:val="de-DE"/>
        </w:rPr>
      </w:pPr>
    </w:p>
    <w:p w14:paraId="5554CBA1" w14:textId="53A8F34F" w:rsidR="002A3849" w:rsidRDefault="002A3849" w:rsidP="002A3849">
      <w:pPr>
        <w:spacing w:line="360" w:lineRule="auto"/>
        <w:jc w:val="both"/>
        <w:rPr>
          <w:rFonts w:ascii="Arial" w:hAnsi="Arial" w:cs="Arial"/>
          <w:sz w:val="20"/>
          <w:szCs w:val="20"/>
          <w:lang w:val="de-DE"/>
        </w:rPr>
      </w:pPr>
    </w:p>
    <w:p w14:paraId="138B033B" w14:textId="0898271E" w:rsidR="008A3080" w:rsidRDefault="008A3080" w:rsidP="002A3849">
      <w:pPr>
        <w:spacing w:line="360" w:lineRule="auto"/>
        <w:jc w:val="both"/>
        <w:rPr>
          <w:rFonts w:ascii="Arial" w:hAnsi="Arial" w:cs="Arial"/>
          <w:sz w:val="20"/>
          <w:szCs w:val="20"/>
          <w:lang w:val="de-DE"/>
        </w:rPr>
      </w:pPr>
    </w:p>
    <w:p w14:paraId="2B109D29" w14:textId="04C430BC" w:rsidR="008A3080" w:rsidRPr="002D44F9" w:rsidRDefault="008A3080" w:rsidP="008A3080">
      <w:pPr>
        <w:spacing w:line="360" w:lineRule="auto"/>
        <w:rPr>
          <w:rFonts w:ascii="Arial" w:hAnsi="Arial" w:cs="Arial"/>
          <w:b/>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erklärt</w:t>
      </w:r>
      <w:r w:rsidRPr="002D44F9">
        <w:rPr>
          <w:rFonts w:ascii="Arial" w:hAnsi="Arial" w:cs="Arial"/>
          <w:sz w:val="20"/>
          <w:szCs w:val="20"/>
          <w:lang w:val="de-DE"/>
        </w:rPr>
        <w:t>,</w:t>
      </w:r>
    </w:p>
    <w:p w14:paraId="3769FAEC" w14:textId="77777777" w:rsidR="008A3080" w:rsidRPr="008A3080" w:rsidRDefault="008A3080" w:rsidP="008A3080">
      <w:pPr>
        <w:spacing w:line="360" w:lineRule="auto"/>
        <w:ind w:left="360" w:hanging="360"/>
        <w:jc w:val="both"/>
        <w:rPr>
          <w:rFonts w:ascii="Arial" w:hAnsi="Arial" w:cs="Arial"/>
          <w:sz w:val="20"/>
          <w:szCs w:val="20"/>
          <w:highlight w:val="lightGray"/>
          <w:lang w:val="de-DE"/>
        </w:rPr>
      </w:pPr>
      <w:bookmarkStart w:id="2" w:name="_Hlk113542198"/>
    </w:p>
    <w:bookmarkEnd w:id="2"/>
    <w:p w14:paraId="77CBFF15" w14:textId="77777777" w:rsidR="008A3080" w:rsidRPr="002D44F9" w:rsidRDefault="008A3080" w:rsidP="008A3080">
      <w:pPr>
        <w:spacing w:line="360" w:lineRule="auto"/>
        <w:ind w:left="360" w:hanging="360"/>
        <w:jc w:val="both"/>
        <w:rPr>
          <w:rFonts w:ascii="Arial" w:hAnsi="Arial" w:cs="Arial"/>
          <w:sz w:val="20"/>
          <w:szCs w:val="20"/>
          <w:lang w:val="de-DE"/>
        </w:rPr>
      </w:pPr>
      <w:r w:rsidRPr="008A308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8A3080">
        <w:rPr>
          <w:rFonts w:ascii="Arial" w:hAnsi="Arial" w:cs="Arial"/>
          <w:sz w:val="20"/>
          <w:szCs w:val="20"/>
          <w:highlight w:val="lightGray"/>
          <w:lang w:val="de-DE"/>
        </w:rPr>
        <w:instrText xml:space="preserve"> FORMCHECKBOX </w:instrText>
      </w:r>
      <w:r w:rsidR="00D3630E">
        <w:rPr>
          <w:rFonts w:ascii="Arial" w:hAnsi="Arial" w:cs="Arial"/>
          <w:sz w:val="20"/>
          <w:szCs w:val="20"/>
          <w:highlight w:val="lightGray"/>
          <w:lang w:val="de-DE"/>
        </w:rPr>
      </w:r>
      <w:r w:rsidR="00D3630E">
        <w:rPr>
          <w:rFonts w:ascii="Arial" w:hAnsi="Arial" w:cs="Arial"/>
          <w:sz w:val="20"/>
          <w:szCs w:val="20"/>
          <w:highlight w:val="lightGray"/>
          <w:lang w:val="de-DE"/>
        </w:rPr>
        <w:fldChar w:fldCharType="separate"/>
      </w:r>
      <w:r w:rsidRPr="008A3080">
        <w:rPr>
          <w:rFonts w:ascii="Arial" w:hAnsi="Arial" w:cs="Arial"/>
          <w:sz w:val="20"/>
          <w:szCs w:val="20"/>
          <w:highlight w:val="lightGray"/>
          <w:lang w:val="de-DE"/>
        </w:rPr>
        <w:fldChar w:fldCharType="end"/>
      </w:r>
      <w:r w:rsidRPr="002D44F9">
        <w:rPr>
          <w:rFonts w:ascii="Arial" w:hAnsi="Arial" w:cs="Arial"/>
          <w:sz w:val="20"/>
          <w:szCs w:val="20"/>
          <w:lang w:val="de-DE"/>
        </w:rPr>
        <w:t xml:space="preserve"> </w:t>
      </w:r>
      <w:r w:rsidRPr="005E3F03">
        <w:rPr>
          <w:rFonts w:ascii="Arial" w:hAnsi="Arial" w:cs="Arial"/>
          <w:sz w:val="20"/>
          <w:szCs w:val="20"/>
          <w:lang w:val="de-DE"/>
        </w:rPr>
        <w:t>für dieselben zulässigen Initiativen und Ausgaben bei keiner anderen öffentlichen Körperschaft oder Einrichtung eine Förderung beantragt worden ist</w:t>
      </w:r>
      <w:r w:rsidRPr="002D44F9">
        <w:rPr>
          <w:rFonts w:ascii="Arial" w:hAnsi="Arial" w:cs="Arial"/>
          <w:sz w:val="20"/>
          <w:szCs w:val="20"/>
          <w:lang w:val="de-DE"/>
        </w:rPr>
        <w:t>.</w:t>
      </w:r>
    </w:p>
    <w:p w14:paraId="6805B02D" w14:textId="77777777" w:rsidR="008A3080" w:rsidRPr="002D44F9" w:rsidRDefault="008A3080" w:rsidP="008A3080">
      <w:pPr>
        <w:spacing w:line="360" w:lineRule="auto"/>
        <w:jc w:val="both"/>
        <w:rPr>
          <w:rFonts w:ascii="Arial" w:hAnsi="Arial" w:cs="Arial"/>
          <w:i/>
          <w:color w:val="808080"/>
          <w:sz w:val="20"/>
          <w:szCs w:val="16"/>
          <w:lang w:val="de-DE"/>
        </w:rPr>
      </w:pPr>
      <w:r w:rsidRPr="002D44F9">
        <w:rPr>
          <w:rFonts w:ascii="Arial" w:hAnsi="Arial" w:cs="Arial"/>
          <w:i/>
          <w:color w:val="808080"/>
          <w:sz w:val="20"/>
          <w:szCs w:val="16"/>
          <w:lang w:val="de-DE"/>
        </w:rPr>
        <w:t>(oder)</w:t>
      </w:r>
    </w:p>
    <w:p w14:paraId="3D44AFC0" w14:textId="77777777" w:rsidR="008A3080" w:rsidRPr="002D44F9" w:rsidRDefault="008A3080" w:rsidP="008A3080">
      <w:pPr>
        <w:spacing w:line="360" w:lineRule="auto"/>
        <w:ind w:left="360" w:hanging="360"/>
        <w:jc w:val="both"/>
        <w:rPr>
          <w:rFonts w:ascii="Arial" w:hAnsi="Arial" w:cs="Arial"/>
          <w:sz w:val="20"/>
          <w:szCs w:val="20"/>
          <w:lang w:val="de-DE"/>
        </w:rPr>
      </w:pPr>
      <w:r w:rsidRPr="008A308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8A3080">
        <w:rPr>
          <w:rFonts w:ascii="Arial" w:hAnsi="Arial" w:cs="Arial"/>
          <w:sz w:val="20"/>
          <w:szCs w:val="20"/>
          <w:highlight w:val="lightGray"/>
          <w:lang w:val="de-DE"/>
        </w:rPr>
        <w:instrText xml:space="preserve"> FORMCHECKBOX </w:instrText>
      </w:r>
      <w:r w:rsidR="00D3630E">
        <w:rPr>
          <w:rFonts w:ascii="Arial" w:hAnsi="Arial" w:cs="Arial"/>
          <w:sz w:val="20"/>
          <w:szCs w:val="20"/>
          <w:highlight w:val="lightGray"/>
          <w:lang w:val="de-DE"/>
        </w:rPr>
      </w:r>
      <w:r w:rsidR="00D3630E">
        <w:rPr>
          <w:rFonts w:ascii="Arial" w:hAnsi="Arial" w:cs="Arial"/>
          <w:sz w:val="20"/>
          <w:szCs w:val="20"/>
          <w:highlight w:val="lightGray"/>
          <w:lang w:val="de-DE"/>
        </w:rPr>
        <w:fldChar w:fldCharType="separate"/>
      </w:r>
      <w:r w:rsidRPr="008A3080">
        <w:rPr>
          <w:rFonts w:ascii="Arial" w:hAnsi="Arial" w:cs="Arial"/>
          <w:sz w:val="20"/>
          <w:szCs w:val="20"/>
          <w:highlight w:val="lightGray"/>
          <w:lang w:val="de-DE"/>
        </w:rPr>
        <w:fldChar w:fldCharType="end"/>
      </w:r>
      <w:r w:rsidRPr="002D44F9">
        <w:rPr>
          <w:rFonts w:ascii="Arial" w:hAnsi="Arial" w:cs="Arial"/>
          <w:sz w:val="20"/>
          <w:szCs w:val="20"/>
          <w:lang w:val="de-DE"/>
        </w:rPr>
        <w:t xml:space="preserve"> </w:t>
      </w:r>
      <w:r w:rsidRPr="005E3F03">
        <w:rPr>
          <w:rFonts w:ascii="Arial" w:hAnsi="Arial" w:cs="Arial"/>
          <w:sz w:val="20"/>
          <w:szCs w:val="20"/>
          <w:lang w:val="de-DE"/>
        </w:rPr>
        <w:t xml:space="preserve">für dieselben zulässigen Initiativen und Ausgaben bei einer anderen öffentlichen Körperschaft oder Einrichtung eine Förderung </w:t>
      </w:r>
      <w:r>
        <w:rPr>
          <w:rFonts w:ascii="Arial" w:hAnsi="Arial" w:cs="Arial"/>
          <w:sz w:val="20"/>
          <w:szCs w:val="20"/>
          <w:lang w:val="de-DE"/>
        </w:rPr>
        <w:t xml:space="preserve">in Höhe von Euro </w:t>
      </w:r>
      <w:r w:rsidRPr="008A3080">
        <w:rPr>
          <w:rFonts w:ascii="Arial" w:eastAsia="Calibri" w:hAnsi="Arial" w:cs="Arial"/>
          <w:sz w:val="20"/>
          <w:szCs w:val="20"/>
          <w:highlight w:val="lightGray"/>
          <w:lang w:val="de-DE"/>
        </w:rPr>
        <w:fldChar w:fldCharType="begin">
          <w:ffData>
            <w:name w:val="Text7"/>
            <w:enabled/>
            <w:calcOnExit w:val="0"/>
            <w:textInput/>
          </w:ffData>
        </w:fldChar>
      </w:r>
      <w:r w:rsidRPr="008A3080">
        <w:rPr>
          <w:rFonts w:ascii="Arial" w:eastAsia="Calibri" w:hAnsi="Arial" w:cs="Arial"/>
          <w:sz w:val="20"/>
          <w:szCs w:val="20"/>
          <w:highlight w:val="lightGray"/>
          <w:lang w:val="de-DE"/>
        </w:rPr>
        <w:instrText xml:space="preserve"> FORMTEXT </w:instrText>
      </w:r>
      <w:r w:rsidRPr="008A3080">
        <w:rPr>
          <w:rFonts w:ascii="Arial" w:eastAsia="Calibri" w:hAnsi="Arial" w:cs="Arial"/>
          <w:sz w:val="20"/>
          <w:szCs w:val="20"/>
          <w:highlight w:val="lightGray"/>
          <w:lang w:val="de-DE"/>
        </w:rPr>
      </w:r>
      <w:r w:rsidRPr="008A3080">
        <w:rPr>
          <w:rFonts w:ascii="Arial" w:eastAsia="Calibri" w:hAnsi="Arial" w:cs="Arial"/>
          <w:sz w:val="20"/>
          <w:szCs w:val="20"/>
          <w:highlight w:val="lightGray"/>
          <w:lang w:val="de-DE"/>
        </w:rPr>
        <w:fldChar w:fldCharType="separate"/>
      </w:r>
      <w:r w:rsidRPr="008A3080">
        <w:rPr>
          <w:rFonts w:ascii="Arial" w:eastAsia="MS Mincho" w:hAnsi="Arial" w:cs="Arial"/>
          <w:sz w:val="20"/>
          <w:szCs w:val="20"/>
          <w:highlight w:val="lightGray"/>
          <w:lang w:val="de-DE"/>
        </w:rPr>
        <w:t> </w:t>
      </w:r>
      <w:r w:rsidRPr="008A3080">
        <w:rPr>
          <w:rFonts w:ascii="Arial" w:eastAsia="MS Mincho" w:hAnsi="Arial" w:cs="Arial"/>
          <w:sz w:val="20"/>
          <w:szCs w:val="20"/>
          <w:highlight w:val="lightGray"/>
          <w:lang w:val="de-DE"/>
        </w:rPr>
        <w:t> </w:t>
      </w:r>
      <w:r w:rsidRPr="008A3080">
        <w:rPr>
          <w:rFonts w:ascii="Arial" w:eastAsia="MS Mincho" w:hAnsi="Arial" w:cs="Arial"/>
          <w:sz w:val="20"/>
          <w:szCs w:val="20"/>
          <w:highlight w:val="lightGray"/>
          <w:lang w:val="de-DE"/>
        </w:rPr>
        <w:t> </w:t>
      </w:r>
      <w:r w:rsidRPr="008A3080">
        <w:rPr>
          <w:rFonts w:ascii="Arial" w:eastAsia="MS Mincho" w:hAnsi="Arial" w:cs="Arial"/>
          <w:sz w:val="20"/>
          <w:szCs w:val="20"/>
          <w:highlight w:val="lightGray"/>
          <w:lang w:val="de-DE"/>
        </w:rPr>
        <w:t> </w:t>
      </w:r>
      <w:r w:rsidRPr="008A3080">
        <w:rPr>
          <w:rFonts w:ascii="Arial" w:eastAsia="MS Mincho" w:hAnsi="Arial" w:cs="Arial"/>
          <w:sz w:val="20"/>
          <w:szCs w:val="20"/>
          <w:highlight w:val="lightGray"/>
          <w:lang w:val="de-DE"/>
        </w:rPr>
        <w:t> </w:t>
      </w:r>
      <w:r w:rsidRPr="008A3080">
        <w:rPr>
          <w:rFonts w:ascii="Arial" w:eastAsia="Calibri" w:hAnsi="Arial" w:cs="Arial"/>
          <w:sz w:val="20"/>
          <w:szCs w:val="20"/>
          <w:highlight w:val="lightGray"/>
          <w:lang w:val="de-DE"/>
        </w:rPr>
        <w:fldChar w:fldCharType="end"/>
      </w:r>
      <w:r>
        <w:rPr>
          <w:rFonts w:ascii="Arial" w:hAnsi="Arial" w:cs="Arial"/>
          <w:sz w:val="20"/>
          <w:szCs w:val="20"/>
          <w:lang w:val="de-DE"/>
        </w:rPr>
        <w:t xml:space="preserve"> </w:t>
      </w:r>
      <w:r w:rsidRPr="005E3F03">
        <w:rPr>
          <w:rFonts w:ascii="Arial" w:hAnsi="Arial" w:cs="Arial"/>
          <w:sz w:val="20"/>
          <w:szCs w:val="20"/>
          <w:lang w:val="de-DE"/>
        </w:rPr>
        <w:t>beantragt worden ist</w:t>
      </w:r>
      <w:r w:rsidRPr="002D44F9">
        <w:rPr>
          <w:rFonts w:ascii="Arial" w:hAnsi="Arial" w:cs="Arial"/>
          <w:sz w:val="20"/>
          <w:szCs w:val="20"/>
          <w:lang w:val="de-DE"/>
        </w:rPr>
        <w:t>.</w:t>
      </w:r>
    </w:p>
    <w:p w14:paraId="5B90512B" w14:textId="4A86C0ED" w:rsidR="008A3080" w:rsidRDefault="008A3080" w:rsidP="002A3849">
      <w:pPr>
        <w:spacing w:line="360" w:lineRule="auto"/>
        <w:jc w:val="both"/>
        <w:rPr>
          <w:rFonts w:ascii="Arial" w:hAnsi="Arial" w:cs="Arial"/>
          <w:sz w:val="20"/>
          <w:szCs w:val="20"/>
          <w:lang w:val="de-DE"/>
        </w:rPr>
      </w:pPr>
    </w:p>
    <w:p w14:paraId="390D2B90" w14:textId="77777777" w:rsidR="00E35CAB" w:rsidRPr="00C57119" w:rsidRDefault="000163FC" w:rsidP="00E35CAB">
      <w:pPr>
        <w:jc w:val="center"/>
        <w:rPr>
          <w:rFonts w:ascii="Arial" w:hAnsi="Arial" w:cs="Arial"/>
          <w:b/>
          <w:lang w:val="de-DE"/>
        </w:rPr>
      </w:pPr>
      <w:r w:rsidRPr="00577379">
        <w:rPr>
          <w:rFonts w:ascii="Arial" w:hAnsi="Arial" w:cs="Arial"/>
          <w:b/>
          <w:sz w:val="20"/>
          <w:szCs w:val="20"/>
          <w:lang w:val="de-DE"/>
        </w:rPr>
        <w:br w:type="page"/>
      </w:r>
      <w:r w:rsidR="00E35CAB" w:rsidRPr="008A3080">
        <w:rPr>
          <w:rFonts w:ascii="Arial" w:hAnsi="Arial" w:cs="Arial"/>
          <w:b/>
          <w:sz w:val="20"/>
          <w:szCs w:val="20"/>
          <w:lang w:val="de-DE"/>
        </w:rPr>
        <w:t>EIGENERKLÄRUNG: STEMPELMARKE</w:t>
      </w:r>
    </w:p>
    <w:p w14:paraId="494D1878" w14:textId="77777777" w:rsidR="00E35CAB" w:rsidRPr="0051646C" w:rsidRDefault="00E35CAB" w:rsidP="00E35CAB">
      <w:pPr>
        <w:jc w:val="both"/>
        <w:rPr>
          <w:rFonts w:ascii="Arial" w:hAnsi="Arial" w:cs="Arial"/>
          <w:sz w:val="20"/>
          <w:szCs w:val="20"/>
          <w:lang w:val="de-DE"/>
        </w:rPr>
      </w:pPr>
    </w:p>
    <w:p w14:paraId="681D9948" w14:textId="0D3D549E" w:rsidR="00E35CAB" w:rsidRPr="0051646C" w:rsidRDefault="00E35CAB" w:rsidP="00301649">
      <w:pPr>
        <w:jc w:val="both"/>
        <w:rPr>
          <w:rFonts w:ascii="Arial" w:hAnsi="Arial" w:cs="Arial"/>
          <w:sz w:val="20"/>
          <w:szCs w:val="20"/>
          <w:lang w:val="de-DE"/>
        </w:rPr>
      </w:pPr>
      <w:r w:rsidRPr="0051646C">
        <w:rPr>
          <w:rFonts w:ascii="Arial" w:hAnsi="Arial" w:cs="Arial"/>
          <w:sz w:val="20"/>
          <w:szCs w:val="20"/>
          <w:lang w:val="de-DE"/>
        </w:rPr>
        <w:t>Der/</w:t>
      </w:r>
      <w:r>
        <w:rPr>
          <w:rFonts w:ascii="Arial" w:hAnsi="Arial" w:cs="Arial"/>
          <w:sz w:val="20"/>
          <w:szCs w:val="20"/>
          <w:lang w:val="de-DE"/>
        </w:rPr>
        <w:t>D</w:t>
      </w:r>
      <w:r w:rsidRPr="0051646C">
        <w:rPr>
          <w:rFonts w:ascii="Arial" w:hAnsi="Arial" w:cs="Arial"/>
          <w:sz w:val="20"/>
          <w:szCs w:val="20"/>
          <w:lang w:val="de-DE"/>
        </w:rPr>
        <w:t>ie Unterfertigte</w:t>
      </w:r>
      <w:r w:rsidR="00301649">
        <w:rPr>
          <w:rFonts w:ascii="Arial" w:hAnsi="Arial" w:cs="Arial"/>
          <w:sz w:val="20"/>
          <w:szCs w:val="20"/>
          <w:lang w:val="de-DE"/>
        </w:rPr>
        <w:t xml:space="preserve"> </w:t>
      </w:r>
      <w:r w:rsidRPr="0051646C">
        <w:rPr>
          <w:rFonts w:ascii="Arial" w:hAnsi="Arial" w:cs="Arial"/>
          <w:b/>
          <w:sz w:val="20"/>
          <w:szCs w:val="20"/>
          <w:lang w:val="de-DE"/>
        </w:rPr>
        <w:t>erklärt</w:t>
      </w:r>
      <w:r w:rsidRPr="0051646C">
        <w:rPr>
          <w:rFonts w:ascii="Arial" w:hAnsi="Arial" w:cs="Arial"/>
          <w:bCs/>
          <w:sz w:val="20"/>
          <w:szCs w:val="20"/>
          <w:lang w:val="de-DE"/>
        </w:rPr>
        <w:t>,</w:t>
      </w:r>
    </w:p>
    <w:p w14:paraId="3649F382" w14:textId="77777777" w:rsidR="008E4944" w:rsidRPr="00577379" w:rsidRDefault="00E35CAB" w:rsidP="00E35CAB">
      <w:pPr>
        <w:autoSpaceDE w:val="0"/>
        <w:autoSpaceDN w:val="0"/>
        <w:adjustRightInd w:val="0"/>
        <w:jc w:val="both"/>
        <w:rPr>
          <w:rFonts w:ascii="Arial" w:hAnsi="Arial" w:cs="Arial"/>
          <w:sz w:val="20"/>
          <w:szCs w:val="20"/>
          <w:lang w:val="de-DE"/>
        </w:rPr>
      </w:pPr>
      <w:r>
        <w:rPr>
          <w:rFonts w:ascii="Arial" w:hAnsi="Arial" w:cs="Arial"/>
          <w:color w:val="000000"/>
          <w:sz w:val="20"/>
          <w:szCs w:val="20"/>
          <w:lang w:val="de-DE"/>
        </w:rPr>
        <w:t xml:space="preserve">am </w:t>
      </w:r>
      <w:r w:rsidRPr="00CD2275">
        <w:rPr>
          <w:rFonts w:ascii="Arial" w:hAnsi="Arial" w:cs="Arial"/>
          <w:sz w:val="20"/>
          <w:szCs w:val="20"/>
          <w:highlight w:val="lightGray"/>
          <w:lang w:val="de-DE"/>
        </w:rPr>
        <w:fldChar w:fldCharType="begin">
          <w:ffData>
            <w:name w:val="Text7"/>
            <w:enabled/>
            <w:calcOnExit w:val="0"/>
            <w:textInput/>
          </w:ffData>
        </w:fldChar>
      </w:r>
      <w:r w:rsidRPr="00CD2275">
        <w:rPr>
          <w:rFonts w:ascii="Arial" w:hAnsi="Arial" w:cs="Arial"/>
          <w:sz w:val="20"/>
          <w:szCs w:val="20"/>
          <w:highlight w:val="lightGray"/>
          <w:lang w:val="de-DE"/>
        </w:rPr>
        <w:instrText xml:space="preserve"> FORMTEXT </w:instrText>
      </w:r>
      <w:r w:rsidRPr="00CD2275">
        <w:rPr>
          <w:rFonts w:ascii="Arial" w:hAnsi="Arial" w:cs="Arial"/>
          <w:sz w:val="20"/>
          <w:szCs w:val="20"/>
          <w:highlight w:val="lightGray"/>
          <w:lang w:val="de-DE"/>
        </w:rPr>
      </w:r>
      <w:r w:rsidRPr="00CD2275">
        <w:rPr>
          <w:rFonts w:ascii="Arial" w:hAnsi="Arial" w:cs="Arial"/>
          <w:sz w:val="20"/>
          <w:szCs w:val="20"/>
          <w:highlight w:val="lightGray"/>
          <w:lang w:val="de-DE"/>
        </w:rPr>
        <w:fldChar w:fldCharType="separate"/>
      </w:r>
      <w:r w:rsidRPr="00CD2275">
        <w:rPr>
          <w:rFonts w:ascii="Arial" w:eastAsia="MS Mincho" w:hAnsi="Arial" w:cs="Arial"/>
          <w:noProof/>
          <w:sz w:val="20"/>
          <w:szCs w:val="20"/>
          <w:highlight w:val="lightGray"/>
          <w:lang w:val="de-DE"/>
        </w:rPr>
        <w:t> </w:t>
      </w:r>
      <w:r w:rsidRPr="00CD2275">
        <w:rPr>
          <w:rFonts w:ascii="Arial" w:eastAsia="MS Mincho" w:hAnsi="Arial" w:cs="Arial"/>
          <w:noProof/>
          <w:sz w:val="20"/>
          <w:szCs w:val="20"/>
          <w:highlight w:val="lightGray"/>
          <w:lang w:val="de-DE"/>
        </w:rPr>
        <w:t> </w:t>
      </w:r>
      <w:r w:rsidRPr="00CD2275">
        <w:rPr>
          <w:rFonts w:ascii="Arial" w:eastAsia="MS Mincho" w:hAnsi="Arial" w:cs="Arial"/>
          <w:noProof/>
          <w:sz w:val="20"/>
          <w:szCs w:val="20"/>
          <w:highlight w:val="lightGray"/>
          <w:lang w:val="de-DE"/>
        </w:rPr>
        <w:t> </w:t>
      </w:r>
      <w:r w:rsidRPr="00CD2275">
        <w:rPr>
          <w:rFonts w:ascii="Arial" w:eastAsia="MS Mincho" w:hAnsi="Arial" w:cs="Arial"/>
          <w:noProof/>
          <w:sz w:val="20"/>
          <w:szCs w:val="20"/>
          <w:highlight w:val="lightGray"/>
          <w:lang w:val="de-DE"/>
        </w:rPr>
        <w:t> </w:t>
      </w:r>
      <w:r w:rsidRPr="00CD2275">
        <w:rPr>
          <w:rFonts w:ascii="Arial" w:eastAsia="MS Mincho" w:hAnsi="Arial" w:cs="Arial"/>
          <w:noProof/>
          <w:sz w:val="20"/>
          <w:szCs w:val="20"/>
          <w:highlight w:val="lightGray"/>
          <w:lang w:val="de-DE"/>
        </w:rPr>
        <w:t> </w:t>
      </w:r>
      <w:r w:rsidRPr="00CD2275">
        <w:rPr>
          <w:rFonts w:ascii="Arial" w:hAnsi="Arial" w:cs="Arial"/>
          <w:sz w:val="20"/>
          <w:szCs w:val="20"/>
          <w:highlight w:val="lightGray"/>
          <w:lang w:val="de-DE"/>
        </w:rPr>
        <w:fldChar w:fldCharType="end"/>
      </w:r>
      <w:r>
        <w:rPr>
          <w:rFonts w:ascii="Arial" w:hAnsi="Arial" w:cs="Arial"/>
          <w:sz w:val="20"/>
          <w:szCs w:val="20"/>
          <w:lang w:val="de-DE"/>
        </w:rPr>
        <w:t xml:space="preserve"> die Stempelmarke in Höhe von 16,00 Euro mit dem eindeutigen elektronischen Code </w:t>
      </w:r>
      <w:r w:rsidRPr="00CD2275">
        <w:rPr>
          <w:rFonts w:ascii="Arial" w:hAnsi="Arial" w:cs="Arial"/>
          <w:sz w:val="20"/>
          <w:szCs w:val="20"/>
          <w:highlight w:val="lightGray"/>
          <w:lang w:val="de-DE"/>
        </w:rPr>
        <w:fldChar w:fldCharType="begin">
          <w:ffData>
            <w:name w:val="Text7"/>
            <w:enabled/>
            <w:calcOnExit w:val="0"/>
            <w:textInput/>
          </w:ffData>
        </w:fldChar>
      </w:r>
      <w:r w:rsidRPr="00CD2275">
        <w:rPr>
          <w:rFonts w:ascii="Arial" w:hAnsi="Arial" w:cs="Arial"/>
          <w:sz w:val="20"/>
          <w:szCs w:val="20"/>
          <w:highlight w:val="lightGray"/>
          <w:lang w:val="de-DE"/>
        </w:rPr>
        <w:instrText xml:space="preserve"> FORMTEXT </w:instrText>
      </w:r>
      <w:r w:rsidRPr="00CD2275">
        <w:rPr>
          <w:rFonts w:ascii="Arial" w:hAnsi="Arial" w:cs="Arial"/>
          <w:sz w:val="20"/>
          <w:szCs w:val="20"/>
          <w:highlight w:val="lightGray"/>
          <w:lang w:val="de-DE"/>
        </w:rPr>
      </w:r>
      <w:r w:rsidRPr="00CD2275">
        <w:rPr>
          <w:rFonts w:ascii="Arial" w:hAnsi="Arial" w:cs="Arial"/>
          <w:sz w:val="20"/>
          <w:szCs w:val="20"/>
          <w:highlight w:val="lightGray"/>
          <w:lang w:val="de-DE"/>
        </w:rPr>
        <w:fldChar w:fldCharType="separate"/>
      </w:r>
      <w:r w:rsidRPr="00CD2275">
        <w:rPr>
          <w:rFonts w:ascii="Arial" w:eastAsia="MS Mincho" w:hAnsi="Arial" w:cs="Arial"/>
          <w:noProof/>
          <w:sz w:val="20"/>
          <w:szCs w:val="20"/>
          <w:highlight w:val="lightGray"/>
          <w:lang w:val="de-DE"/>
        </w:rPr>
        <w:t> </w:t>
      </w:r>
      <w:r w:rsidRPr="00CD2275">
        <w:rPr>
          <w:rFonts w:ascii="Arial" w:eastAsia="MS Mincho" w:hAnsi="Arial" w:cs="Arial"/>
          <w:noProof/>
          <w:sz w:val="20"/>
          <w:szCs w:val="20"/>
          <w:highlight w:val="lightGray"/>
          <w:lang w:val="de-DE"/>
        </w:rPr>
        <w:t> </w:t>
      </w:r>
      <w:r w:rsidRPr="00CD2275">
        <w:rPr>
          <w:rFonts w:ascii="Arial" w:eastAsia="MS Mincho" w:hAnsi="Arial" w:cs="Arial"/>
          <w:noProof/>
          <w:sz w:val="20"/>
          <w:szCs w:val="20"/>
          <w:highlight w:val="lightGray"/>
          <w:lang w:val="de-DE"/>
        </w:rPr>
        <w:t> </w:t>
      </w:r>
      <w:r w:rsidRPr="00CD2275">
        <w:rPr>
          <w:rFonts w:ascii="Arial" w:eastAsia="MS Mincho" w:hAnsi="Arial" w:cs="Arial"/>
          <w:noProof/>
          <w:sz w:val="20"/>
          <w:szCs w:val="20"/>
          <w:highlight w:val="lightGray"/>
          <w:lang w:val="de-DE"/>
        </w:rPr>
        <w:t> </w:t>
      </w:r>
      <w:r w:rsidRPr="00CD2275">
        <w:rPr>
          <w:rFonts w:ascii="Arial" w:eastAsia="MS Mincho" w:hAnsi="Arial" w:cs="Arial"/>
          <w:noProof/>
          <w:sz w:val="20"/>
          <w:szCs w:val="20"/>
          <w:highlight w:val="lightGray"/>
          <w:lang w:val="de-DE"/>
        </w:rPr>
        <w:t> </w:t>
      </w:r>
      <w:r w:rsidRPr="00CD2275">
        <w:rPr>
          <w:rFonts w:ascii="Arial" w:hAnsi="Arial" w:cs="Arial"/>
          <w:sz w:val="20"/>
          <w:szCs w:val="20"/>
          <w:highlight w:val="lightGray"/>
          <w:lang w:val="de-DE"/>
        </w:rPr>
        <w:fldChar w:fldCharType="end"/>
      </w:r>
      <w:r>
        <w:rPr>
          <w:rFonts w:ascii="Arial" w:hAnsi="Arial" w:cs="Arial"/>
          <w:sz w:val="20"/>
          <w:szCs w:val="20"/>
          <w:lang w:val="de-DE"/>
        </w:rPr>
        <w:t xml:space="preserve"> </w:t>
      </w:r>
      <w:r>
        <w:rPr>
          <w:rFonts w:ascii="Arial" w:hAnsi="Arial" w:cs="Arial"/>
          <w:color w:val="000000"/>
          <w:sz w:val="20"/>
          <w:szCs w:val="20"/>
          <w:lang w:val="de-DE"/>
        </w:rPr>
        <w:t xml:space="preserve">erworben zu haben und diese ausschließlich für das vorliegende Beihilfeansuchen zu verwenden sowie diese </w:t>
      </w:r>
      <w:r>
        <w:rPr>
          <w:rFonts w:ascii="Helvetica" w:hAnsi="Helvetica" w:cs="Helvetica"/>
          <w:sz w:val="20"/>
          <w:szCs w:val="20"/>
          <w:lang w:val="de-DE" w:eastAsia="de-DE"/>
        </w:rPr>
        <w:t>für 3 Jahre, im Sinne des Art. 37 des DPR Nr. 642 von 1972, aufzubewahren</w:t>
      </w:r>
      <w:r>
        <w:rPr>
          <w:rFonts w:ascii="Arial" w:hAnsi="Arial" w:cs="Arial"/>
          <w:color w:val="000000"/>
          <w:sz w:val="20"/>
          <w:szCs w:val="20"/>
          <w:lang w:val="de-DE"/>
        </w:rPr>
        <w:t>.</w:t>
      </w:r>
    </w:p>
    <w:p w14:paraId="4E0F8344" w14:textId="77777777" w:rsidR="008E4944" w:rsidRPr="00577379" w:rsidRDefault="008E4944" w:rsidP="008E4944">
      <w:pPr>
        <w:rPr>
          <w:rFonts w:ascii="Arial" w:hAnsi="Arial" w:cs="Arial"/>
          <w:sz w:val="20"/>
          <w:szCs w:val="20"/>
          <w:lang w:val="de-DE"/>
        </w:rPr>
      </w:pPr>
    </w:p>
    <w:p w14:paraId="442B94A8" w14:textId="77777777" w:rsidR="008E4944" w:rsidRPr="00577379" w:rsidRDefault="008E4944" w:rsidP="008E4944">
      <w:pPr>
        <w:rPr>
          <w:rFonts w:ascii="Arial" w:hAnsi="Arial" w:cs="Arial"/>
          <w:sz w:val="20"/>
          <w:szCs w:val="20"/>
          <w:lang w:val="de-DE"/>
        </w:rPr>
      </w:pPr>
    </w:p>
    <w:p w14:paraId="56F2B969" w14:textId="77777777" w:rsidR="008E4944" w:rsidRPr="00577379" w:rsidRDefault="008E4944" w:rsidP="008E4944">
      <w:pPr>
        <w:rPr>
          <w:rFonts w:ascii="Arial" w:hAnsi="Arial" w:cs="Arial"/>
          <w:sz w:val="20"/>
          <w:szCs w:val="20"/>
          <w:lang w:val="de-DE"/>
        </w:rPr>
      </w:pPr>
    </w:p>
    <w:p w14:paraId="38BFDCD1" w14:textId="77777777" w:rsidR="008E4944" w:rsidRPr="00577379" w:rsidRDefault="0061323D" w:rsidP="008E4944">
      <w:pPr>
        <w:jc w:val="both"/>
        <w:rPr>
          <w:rFonts w:ascii="Arial" w:hAnsi="Arial" w:cs="Arial"/>
          <w:sz w:val="20"/>
          <w:szCs w:val="20"/>
          <w:lang w:val="de-DE"/>
        </w:rPr>
      </w:pPr>
      <w:r w:rsidRPr="0061323D">
        <w:rPr>
          <w:rFonts w:ascii="Arial" w:hAnsi="Arial" w:cs="Arial"/>
          <w:sz w:val="20"/>
          <w:szCs w:val="20"/>
          <w:lang w:val="de-DE"/>
        </w:rPr>
        <w:t>Der/Die gesetzliche/r Vertreter/in des Unternehmens ist sich über die strafrechtlichen Sanktionen laut Art. 76 des DPR 445 vom 28. Dezember 2000 im Fall von Falscherklärungen bewusst.</w:t>
      </w:r>
    </w:p>
    <w:p w14:paraId="33871871" w14:textId="77777777" w:rsidR="008E4944" w:rsidRPr="00577379" w:rsidRDefault="008E4944" w:rsidP="008E4944">
      <w:pPr>
        <w:jc w:val="both"/>
        <w:rPr>
          <w:rFonts w:ascii="Arial" w:hAnsi="Arial" w:cs="Arial"/>
          <w:sz w:val="20"/>
          <w:szCs w:val="20"/>
          <w:lang w:val="de-DE"/>
        </w:rPr>
      </w:pPr>
    </w:p>
    <w:p w14:paraId="7727A2C7" w14:textId="77777777" w:rsidR="008E4944" w:rsidRPr="00577379" w:rsidRDefault="008E4944" w:rsidP="008E4944">
      <w:pPr>
        <w:jc w:val="both"/>
        <w:rPr>
          <w:rFonts w:ascii="Arial" w:hAnsi="Arial" w:cs="Arial"/>
          <w:sz w:val="20"/>
          <w:szCs w:val="20"/>
          <w:lang w:val="de-DE"/>
        </w:rPr>
      </w:pPr>
    </w:p>
    <w:p w14:paraId="469CA441" w14:textId="77777777" w:rsidR="008E4944" w:rsidRPr="00577379" w:rsidRDefault="008E4944" w:rsidP="008E4944">
      <w:pPr>
        <w:jc w:val="both"/>
        <w:rPr>
          <w:rFonts w:ascii="Arial" w:hAnsi="Arial" w:cs="Arial"/>
          <w:sz w:val="20"/>
          <w:szCs w:val="20"/>
          <w:lang w:val="de-DE"/>
        </w:rPr>
      </w:pPr>
    </w:p>
    <w:tbl>
      <w:tblPr>
        <w:tblW w:w="10774" w:type="dxa"/>
        <w:tblInd w:w="-34" w:type="dxa"/>
        <w:tblLayout w:type="fixed"/>
        <w:tblLook w:val="04A0" w:firstRow="1" w:lastRow="0" w:firstColumn="1" w:lastColumn="0" w:noHBand="0" w:noVBand="1"/>
      </w:tblPr>
      <w:tblGrid>
        <w:gridCol w:w="1135"/>
        <w:gridCol w:w="425"/>
        <w:gridCol w:w="9214"/>
      </w:tblGrid>
      <w:tr w:rsidR="006E550D" w:rsidRPr="00B83E21" w14:paraId="3DB41F7D" w14:textId="77777777" w:rsidTr="006E550D">
        <w:tc>
          <w:tcPr>
            <w:tcW w:w="10774" w:type="dxa"/>
            <w:gridSpan w:val="3"/>
            <w:shd w:val="clear" w:color="auto" w:fill="auto"/>
          </w:tcPr>
          <w:p w14:paraId="0256241D" w14:textId="77777777" w:rsidR="006E550D" w:rsidRPr="00B83E21" w:rsidRDefault="006E550D" w:rsidP="00B0572E">
            <w:pPr>
              <w:jc w:val="both"/>
              <w:rPr>
                <w:rFonts w:ascii="Arial" w:hAnsi="Arial" w:cs="Arial"/>
                <w:b/>
                <w:color w:val="FF0000"/>
                <w:sz w:val="16"/>
                <w:szCs w:val="16"/>
                <w:lang w:val="de-DE"/>
              </w:rPr>
            </w:pPr>
            <w:r w:rsidRPr="00B83E21">
              <w:rPr>
                <w:rFonts w:ascii="Arial" w:hAnsi="Arial" w:cs="Arial"/>
                <w:b/>
                <w:color w:val="FF0000"/>
                <w:sz w:val="16"/>
                <w:szCs w:val="16"/>
                <w:lang w:val="de-DE"/>
              </w:rPr>
              <w:t>Information gemäß Art. 13 der Verordnung (EU) 2016/679 des Europäischen Parlaments und des Rates vom 27. April 2016</w:t>
            </w:r>
          </w:p>
        </w:tc>
      </w:tr>
      <w:tr w:rsidR="006E550D" w:rsidRPr="00307691" w14:paraId="31341800" w14:textId="77777777" w:rsidTr="006E550D">
        <w:tc>
          <w:tcPr>
            <w:tcW w:w="10774" w:type="dxa"/>
            <w:gridSpan w:val="3"/>
            <w:shd w:val="clear" w:color="auto" w:fill="auto"/>
          </w:tcPr>
          <w:p w14:paraId="4228C5AB" w14:textId="77777777" w:rsidR="006E550D" w:rsidRPr="00B83E21" w:rsidRDefault="006E550D" w:rsidP="00B0572E">
            <w:pPr>
              <w:jc w:val="both"/>
              <w:rPr>
                <w:rFonts w:ascii="Arial" w:hAnsi="Arial" w:cs="Arial"/>
                <w:sz w:val="16"/>
                <w:szCs w:val="16"/>
                <w:lang w:val="de-DE"/>
              </w:rPr>
            </w:pPr>
            <w:r w:rsidRPr="00B83E21">
              <w:rPr>
                <w:rFonts w:ascii="Arial" w:hAnsi="Arial" w:cs="Arial"/>
                <w:b/>
                <w:sz w:val="16"/>
                <w:szCs w:val="16"/>
                <w:lang w:val="de-DE"/>
              </w:rPr>
              <w:t>Rechtsinhaber für die Datenverarbeitung</w:t>
            </w:r>
            <w:r w:rsidRPr="00B83E21">
              <w:rPr>
                <w:rFonts w:ascii="Arial" w:hAnsi="Arial" w:cs="Arial"/>
                <w:sz w:val="16"/>
                <w:szCs w:val="16"/>
                <w:lang w:val="de-DE"/>
              </w:rPr>
              <w:t xml:space="preserve">: Rechtsinhaber für die Datenverarbeitung ist die Autonome Provinz Bozen, Silvius-Magnago-Platz Nr. 4, Landhaus 3a, 39100, Bozen, E-Mail: </w:t>
            </w:r>
            <w:hyperlink r:id="rId10" w:history="1">
              <w:r w:rsidRPr="00B83E21">
                <w:rPr>
                  <w:rFonts w:ascii="Arial" w:hAnsi="Arial" w:cs="Arial"/>
                  <w:sz w:val="16"/>
                  <w:szCs w:val="16"/>
                  <w:lang w:val="de-DE"/>
                </w:rPr>
                <w:t>generaldirektion@provinz.bz.it</w:t>
              </w:r>
            </w:hyperlink>
            <w:r w:rsidRPr="00B83E21">
              <w:rPr>
                <w:rFonts w:ascii="Arial" w:hAnsi="Arial" w:cs="Arial"/>
                <w:sz w:val="16"/>
                <w:szCs w:val="16"/>
                <w:lang w:val="de-DE"/>
              </w:rPr>
              <w:t xml:space="preserve">, PEC: </w:t>
            </w:r>
            <w:hyperlink r:id="rId11" w:history="1">
              <w:r w:rsidRPr="00B83E21">
                <w:rPr>
                  <w:rFonts w:ascii="Arial" w:hAnsi="Arial" w:cs="Arial"/>
                  <w:sz w:val="16"/>
                  <w:szCs w:val="16"/>
                  <w:lang w:val="de-DE"/>
                </w:rPr>
                <w:t>generaldirektion.direzionegenerale@pec.prov.bz.it</w:t>
              </w:r>
            </w:hyperlink>
            <w:r w:rsidRPr="00B83E21">
              <w:rPr>
                <w:rFonts w:ascii="Arial" w:hAnsi="Arial" w:cs="Arial"/>
                <w:sz w:val="16"/>
                <w:szCs w:val="16"/>
                <w:lang w:val="de-DE"/>
              </w:rPr>
              <w:t>.</w:t>
            </w:r>
          </w:p>
        </w:tc>
      </w:tr>
      <w:tr w:rsidR="006E550D" w:rsidRPr="00307691" w14:paraId="532EBEFF" w14:textId="77777777" w:rsidTr="006E550D">
        <w:tc>
          <w:tcPr>
            <w:tcW w:w="10774" w:type="dxa"/>
            <w:gridSpan w:val="3"/>
            <w:shd w:val="clear" w:color="auto" w:fill="auto"/>
          </w:tcPr>
          <w:p w14:paraId="36897A8A" w14:textId="77777777" w:rsidR="006E550D" w:rsidRPr="00B83E21" w:rsidRDefault="006E550D" w:rsidP="00B0572E">
            <w:pPr>
              <w:jc w:val="both"/>
              <w:rPr>
                <w:rFonts w:ascii="Arial" w:hAnsi="Arial" w:cs="Arial"/>
                <w:sz w:val="16"/>
                <w:szCs w:val="16"/>
                <w:lang w:val="de-DE"/>
              </w:rPr>
            </w:pPr>
            <w:r w:rsidRPr="00B83E21">
              <w:rPr>
                <w:rFonts w:ascii="Arial" w:hAnsi="Arial" w:cs="Arial"/>
                <w:b/>
                <w:sz w:val="16"/>
                <w:szCs w:val="16"/>
                <w:lang w:val="de-DE"/>
              </w:rPr>
              <w:t>Datenschutzbeauftragte (DSB)</w:t>
            </w:r>
            <w:r w:rsidRPr="00B83E21">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B83E21">
                <w:rPr>
                  <w:rStyle w:val="Hyperlink"/>
                  <w:rFonts w:ascii="Arial" w:hAnsi="Arial" w:cs="Arial"/>
                  <w:sz w:val="16"/>
                  <w:szCs w:val="16"/>
                  <w:lang w:val="de-DE"/>
                </w:rPr>
                <w:t>dsb@provinz.bz.it</w:t>
              </w:r>
            </w:hyperlink>
            <w:r w:rsidRPr="00B83E21">
              <w:rPr>
                <w:rFonts w:ascii="Arial" w:hAnsi="Arial" w:cs="Arial"/>
                <w:sz w:val="16"/>
                <w:szCs w:val="16"/>
                <w:lang w:val="de-DE"/>
              </w:rPr>
              <w:t xml:space="preserve">; PEC: </w:t>
            </w:r>
            <w:r w:rsidRPr="00B83E21">
              <w:rPr>
                <w:rFonts w:ascii="Arial" w:hAnsi="Arial" w:cs="Arial"/>
                <w:sz w:val="16"/>
                <w:szCs w:val="16"/>
                <w:u w:val="single"/>
                <w:lang w:val="de-DE"/>
              </w:rPr>
              <w:t>rpd_</w:t>
            </w:r>
            <w:hyperlink r:id="rId13" w:history="1">
              <w:r w:rsidRPr="00B83E21">
                <w:rPr>
                  <w:rStyle w:val="Hyperlink"/>
                  <w:rFonts w:ascii="Arial" w:hAnsi="Arial" w:cs="Arial"/>
                  <w:sz w:val="16"/>
                  <w:szCs w:val="16"/>
                  <w:lang w:val="de-DE"/>
                </w:rPr>
                <w:t>dsb@pec.prov.bz.it</w:t>
              </w:r>
            </w:hyperlink>
            <w:r w:rsidRPr="00B83E21">
              <w:rPr>
                <w:rFonts w:ascii="Arial" w:hAnsi="Arial" w:cs="Arial"/>
                <w:sz w:val="16"/>
                <w:szCs w:val="16"/>
                <w:lang w:val="de-DE"/>
              </w:rPr>
              <w:t>.</w:t>
            </w:r>
          </w:p>
        </w:tc>
      </w:tr>
      <w:tr w:rsidR="006E550D" w:rsidRPr="00307691" w14:paraId="274C9DBE" w14:textId="77777777" w:rsidTr="006E550D">
        <w:tc>
          <w:tcPr>
            <w:tcW w:w="10774" w:type="dxa"/>
            <w:gridSpan w:val="3"/>
            <w:shd w:val="clear" w:color="auto" w:fill="auto"/>
          </w:tcPr>
          <w:p w14:paraId="436225B0" w14:textId="496B1DB0" w:rsidR="006E550D" w:rsidRPr="00B83E21" w:rsidRDefault="006E550D" w:rsidP="00B0572E">
            <w:pPr>
              <w:jc w:val="both"/>
              <w:rPr>
                <w:rFonts w:ascii="Arial" w:hAnsi="Arial" w:cs="Arial"/>
                <w:sz w:val="16"/>
                <w:szCs w:val="16"/>
                <w:lang w:val="de-DE"/>
              </w:rPr>
            </w:pPr>
            <w:r w:rsidRPr="00B83E21">
              <w:rPr>
                <w:rFonts w:ascii="Arial" w:hAnsi="Arial" w:cs="Arial"/>
                <w:b/>
                <w:sz w:val="16"/>
                <w:szCs w:val="16"/>
                <w:lang w:val="de-DE"/>
              </w:rPr>
              <w:t>Zwecke der Verarbeitung</w:t>
            </w:r>
            <w:r w:rsidRPr="00B83E21">
              <w:rPr>
                <w:rFonts w:ascii="Arial" w:hAnsi="Arial" w:cs="Arial"/>
                <w:sz w:val="16"/>
                <w:szCs w:val="16"/>
                <w:lang w:val="de-DE"/>
              </w:rPr>
              <w:t xml:space="preserve">: Die übermittelten Daten werden vom dazu befugten Landespersonal, auch in elektronischer Form, für institutionelle Zwecke in Zusammenhang mit dem Verwaltungsverfahren verarbeitet, zu dessen Abwicklung sie im Sinne vom Landesgesetz vom </w:t>
            </w:r>
            <w:r w:rsidR="006F1A86">
              <w:rPr>
                <w:rFonts w:ascii="Arial" w:hAnsi="Arial" w:cs="Arial"/>
                <w:sz w:val="16"/>
                <w:szCs w:val="16"/>
                <w:lang w:val="de-DE"/>
              </w:rPr>
              <w:t>28</w:t>
            </w:r>
            <w:r w:rsidRPr="00B83E21">
              <w:rPr>
                <w:rFonts w:ascii="Arial" w:hAnsi="Arial" w:cs="Arial"/>
                <w:sz w:val="16"/>
                <w:szCs w:val="16"/>
                <w:lang w:val="de-DE"/>
              </w:rPr>
              <w:t xml:space="preserve">. </w:t>
            </w:r>
            <w:r w:rsidR="006F1A86">
              <w:rPr>
                <w:rFonts w:ascii="Arial" w:hAnsi="Arial" w:cs="Arial"/>
                <w:sz w:val="16"/>
                <w:szCs w:val="16"/>
                <w:lang w:val="de-DE"/>
              </w:rPr>
              <w:t>November</w:t>
            </w:r>
            <w:r w:rsidRPr="00B83E21">
              <w:rPr>
                <w:rFonts w:ascii="Arial" w:hAnsi="Arial" w:cs="Arial"/>
                <w:sz w:val="16"/>
                <w:szCs w:val="16"/>
                <w:lang w:val="de-DE"/>
              </w:rPr>
              <w:t xml:space="preserve"> </w:t>
            </w:r>
            <w:r w:rsidR="006F1A86">
              <w:rPr>
                <w:rFonts w:ascii="Arial" w:hAnsi="Arial" w:cs="Arial"/>
                <w:sz w:val="16"/>
                <w:szCs w:val="16"/>
                <w:lang w:val="de-DE"/>
              </w:rPr>
              <w:t>1973</w:t>
            </w:r>
            <w:r w:rsidR="008A3080">
              <w:rPr>
                <w:rFonts w:ascii="Arial" w:hAnsi="Arial" w:cs="Arial"/>
                <w:sz w:val="16"/>
                <w:szCs w:val="16"/>
                <w:lang w:val="de-DE"/>
              </w:rPr>
              <w:t>,</w:t>
            </w:r>
            <w:r w:rsidRPr="00B83E21">
              <w:rPr>
                <w:rFonts w:ascii="Arial" w:hAnsi="Arial" w:cs="Arial"/>
                <w:sz w:val="16"/>
                <w:szCs w:val="16"/>
                <w:lang w:val="de-DE"/>
              </w:rPr>
              <w:t xml:space="preserve"> Nr. </w:t>
            </w:r>
            <w:r w:rsidR="006F1A86">
              <w:rPr>
                <w:rFonts w:ascii="Arial" w:hAnsi="Arial" w:cs="Arial"/>
                <w:sz w:val="16"/>
                <w:szCs w:val="16"/>
                <w:lang w:val="de-DE"/>
              </w:rPr>
              <w:t>79</w:t>
            </w:r>
            <w:r w:rsidRPr="00B83E21">
              <w:rPr>
                <w:rFonts w:ascii="Arial" w:hAnsi="Arial" w:cs="Arial"/>
                <w:sz w:val="16"/>
                <w:szCs w:val="16"/>
                <w:lang w:val="de-DE"/>
              </w:rPr>
              <w:t xml:space="preserve"> angegeben wurden. Die mit der Verarbeitung betraute Person ist der Direktor/die Direktorin pro tempore der Abteilung Innovation, </w:t>
            </w:r>
            <w:r w:rsidR="002A3849" w:rsidRPr="00416A51">
              <w:rPr>
                <w:rFonts w:ascii="Arial" w:hAnsi="Arial" w:cs="Arial"/>
                <w:sz w:val="16"/>
                <w:szCs w:val="16"/>
                <w:lang w:val="de-DE"/>
              </w:rPr>
              <w:t>Forschung, Universität und Museen</w:t>
            </w:r>
            <w:r w:rsidR="002A3849" w:rsidRPr="002D44F9">
              <w:rPr>
                <w:rFonts w:ascii="Arial" w:hAnsi="Arial" w:cs="Arial"/>
                <w:sz w:val="16"/>
                <w:szCs w:val="16"/>
                <w:lang w:val="de-DE"/>
              </w:rPr>
              <w:t xml:space="preserve"> </w:t>
            </w:r>
            <w:r w:rsidRPr="00B83E21">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6E550D" w:rsidRPr="00307691" w14:paraId="24B89526" w14:textId="77777777" w:rsidTr="006E550D">
        <w:tc>
          <w:tcPr>
            <w:tcW w:w="10774" w:type="dxa"/>
            <w:gridSpan w:val="3"/>
            <w:shd w:val="clear" w:color="auto" w:fill="auto"/>
          </w:tcPr>
          <w:p w14:paraId="414C3C78" w14:textId="77777777" w:rsidR="006E550D" w:rsidRPr="00B83E21" w:rsidRDefault="006E550D" w:rsidP="00B0572E">
            <w:pPr>
              <w:jc w:val="both"/>
              <w:rPr>
                <w:rFonts w:ascii="Arial" w:hAnsi="Arial" w:cs="Arial"/>
                <w:sz w:val="16"/>
                <w:szCs w:val="16"/>
                <w:lang w:val="de-DE"/>
              </w:rPr>
            </w:pPr>
            <w:r w:rsidRPr="00B83E21">
              <w:rPr>
                <w:rFonts w:ascii="Arial" w:hAnsi="Arial" w:cs="Arial"/>
                <w:b/>
                <w:sz w:val="16"/>
                <w:szCs w:val="16"/>
                <w:lang w:val="de-DE"/>
              </w:rPr>
              <w:t>Mitteilung und Datenempfänger</w:t>
            </w:r>
            <w:r w:rsidRPr="00B83E21">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B83E21">
              <w:rPr>
                <w:rFonts w:ascii="Arial" w:hAnsi="Arial" w:cs="Arial"/>
                <w:color w:val="000000"/>
                <w:sz w:val="16"/>
                <w:szCs w:val="16"/>
                <w:lang w:val="de-DE"/>
              </w:rPr>
              <w:t xml:space="preserve">In-House-Gesellschaften oder Hilfskörperschaften der </w:t>
            </w:r>
            <w:r w:rsidRPr="00B83E21">
              <w:rPr>
                <w:rFonts w:ascii="Arial" w:hAnsi="Arial" w:cs="Arial"/>
                <w:sz w:val="16"/>
                <w:szCs w:val="16"/>
                <w:lang w:val="de-DE"/>
              </w:rPr>
              <w:t>Autonomen Provinz Bozen</w:t>
            </w:r>
            <w:r w:rsidRPr="00B83E21">
              <w:rPr>
                <w:rFonts w:ascii="Arial" w:hAnsi="Arial" w:cs="Arial"/>
                <w:color w:val="000000"/>
                <w:sz w:val="16"/>
                <w:szCs w:val="16"/>
                <w:lang w:val="de-DE"/>
              </w:rPr>
              <w:t xml:space="preserve">, Universitäten und Forschungseinrichtungen, </w:t>
            </w:r>
            <w:r w:rsidRPr="00B83E21">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6E550D" w:rsidRPr="00307691" w14:paraId="71AF69F4" w14:textId="77777777" w:rsidTr="006E550D">
        <w:tc>
          <w:tcPr>
            <w:tcW w:w="10774" w:type="dxa"/>
            <w:gridSpan w:val="3"/>
            <w:shd w:val="clear" w:color="auto" w:fill="auto"/>
          </w:tcPr>
          <w:p w14:paraId="583E8634" w14:textId="77777777" w:rsidR="006E550D" w:rsidRPr="00B83E21" w:rsidRDefault="006E550D" w:rsidP="00B0572E">
            <w:pPr>
              <w:jc w:val="both"/>
              <w:rPr>
                <w:rFonts w:ascii="Arial" w:hAnsi="Arial" w:cs="Arial"/>
                <w:sz w:val="16"/>
                <w:szCs w:val="16"/>
                <w:lang w:val="de-DE"/>
              </w:rPr>
            </w:pPr>
            <w:r w:rsidRPr="00B83E21">
              <w:rPr>
                <w:rFonts w:ascii="Arial" w:hAnsi="Arial" w:cs="Arial"/>
                <w:b/>
                <w:sz w:val="16"/>
                <w:szCs w:val="16"/>
                <w:lang w:val="de-DE"/>
              </w:rPr>
              <w:t>Verbreitung</w:t>
            </w:r>
            <w:r w:rsidRPr="00B83E21">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6E550D" w:rsidRPr="00307691" w14:paraId="7259CACD" w14:textId="77777777" w:rsidTr="006E550D">
        <w:tc>
          <w:tcPr>
            <w:tcW w:w="10774" w:type="dxa"/>
            <w:gridSpan w:val="3"/>
            <w:shd w:val="clear" w:color="auto" w:fill="auto"/>
          </w:tcPr>
          <w:p w14:paraId="7180B983" w14:textId="77777777" w:rsidR="006E550D" w:rsidRPr="00B83E21" w:rsidRDefault="006E550D" w:rsidP="00B0572E">
            <w:pPr>
              <w:jc w:val="both"/>
              <w:rPr>
                <w:rFonts w:ascii="Arial" w:hAnsi="Arial" w:cs="Arial"/>
                <w:sz w:val="16"/>
                <w:szCs w:val="16"/>
                <w:lang w:val="de-DE"/>
              </w:rPr>
            </w:pPr>
            <w:r w:rsidRPr="00B83E21">
              <w:rPr>
                <w:rFonts w:ascii="Arial" w:hAnsi="Arial" w:cs="Arial"/>
                <w:b/>
                <w:sz w:val="16"/>
                <w:szCs w:val="16"/>
                <w:lang w:val="de-DE"/>
              </w:rPr>
              <w:t>Dauer</w:t>
            </w:r>
            <w:r w:rsidRPr="00B83E21">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6E550D" w:rsidRPr="00307691" w14:paraId="3E67C2B3" w14:textId="77777777" w:rsidTr="006E550D">
        <w:tc>
          <w:tcPr>
            <w:tcW w:w="10774" w:type="dxa"/>
            <w:gridSpan w:val="3"/>
            <w:shd w:val="clear" w:color="auto" w:fill="auto"/>
          </w:tcPr>
          <w:p w14:paraId="79C6102F" w14:textId="77777777" w:rsidR="006E550D" w:rsidRPr="00B83E21" w:rsidRDefault="006E550D" w:rsidP="00B0572E">
            <w:pPr>
              <w:jc w:val="both"/>
              <w:rPr>
                <w:rFonts w:ascii="Arial" w:hAnsi="Arial" w:cs="Arial"/>
                <w:sz w:val="16"/>
                <w:szCs w:val="16"/>
                <w:lang w:val="de-DE"/>
              </w:rPr>
            </w:pPr>
            <w:r w:rsidRPr="00B83E21">
              <w:rPr>
                <w:rFonts w:ascii="Arial" w:hAnsi="Arial" w:cs="Arial"/>
                <w:b/>
                <w:sz w:val="16"/>
                <w:szCs w:val="16"/>
                <w:lang w:val="de-DE"/>
              </w:rPr>
              <w:t>Automatisierte Entscheidungsfindung</w:t>
            </w:r>
            <w:r w:rsidRPr="00B83E21">
              <w:rPr>
                <w:rFonts w:ascii="Arial" w:hAnsi="Arial" w:cs="Arial"/>
                <w:sz w:val="16"/>
                <w:szCs w:val="16"/>
                <w:lang w:val="de-DE"/>
              </w:rPr>
              <w:t>: Die Verarbeitung der Daten stützt sich nicht auf eine automatisierte Entscheidungsfindung.</w:t>
            </w:r>
          </w:p>
        </w:tc>
      </w:tr>
      <w:tr w:rsidR="006E550D" w:rsidRPr="00307691" w14:paraId="3507565B" w14:textId="77777777" w:rsidTr="006E550D">
        <w:tc>
          <w:tcPr>
            <w:tcW w:w="10774" w:type="dxa"/>
            <w:gridSpan w:val="3"/>
            <w:shd w:val="clear" w:color="auto" w:fill="auto"/>
          </w:tcPr>
          <w:p w14:paraId="2DA52EF6" w14:textId="77777777" w:rsidR="006E550D" w:rsidRPr="00B83E21" w:rsidRDefault="006E550D" w:rsidP="00B0572E">
            <w:pPr>
              <w:jc w:val="both"/>
              <w:rPr>
                <w:rFonts w:ascii="Arial" w:hAnsi="Arial" w:cs="Arial"/>
                <w:sz w:val="16"/>
                <w:szCs w:val="16"/>
                <w:lang w:val="de-DE"/>
              </w:rPr>
            </w:pPr>
            <w:r w:rsidRPr="00B83E21">
              <w:rPr>
                <w:rFonts w:ascii="Arial" w:hAnsi="Arial" w:cs="Arial"/>
                <w:b/>
                <w:sz w:val="16"/>
                <w:szCs w:val="16"/>
                <w:lang w:val="de-DE"/>
              </w:rPr>
              <w:t>Rechte der betroffenen Person</w:t>
            </w:r>
            <w:r w:rsidRPr="00B83E21">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4" w:history="1">
              <w:r w:rsidRPr="00B83E21">
                <w:rPr>
                  <w:rStyle w:val="Hyperlink"/>
                  <w:rFonts w:ascii="Arial" w:hAnsi="Arial" w:cs="Arial"/>
                  <w:sz w:val="16"/>
                  <w:szCs w:val="16"/>
                  <w:lang w:val="de-DE"/>
                </w:rPr>
                <w:t>http://www.provinz.bz.it/de/transparente-verwaltung/zusaetzliche-infos.asp</w:t>
              </w:r>
            </w:hyperlink>
            <w:r w:rsidRPr="00B83E21">
              <w:rPr>
                <w:rFonts w:ascii="Arial" w:hAnsi="Arial" w:cs="Arial"/>
                <w:sz w:val="16"/>
                <w:szCs w:val="16"/>
                <w:lang w:val="de-DE"/>
              </w:rPr>
              <w:t>. zur Verfügung.</w:t>
            </w:r>
          </w:p>
        </w:tc>
      </w:tr>
      <w:tr w:rsidR="006E550D" w:rsidRPr="00307691" w14:paraId="15F043D6" w14:textId="77777777" w:rsidTr="006E550D">
        <w:tc>
          <w:tcPr>
            <w:tcW w:w="10774" w:type="dxa"/>
            <w:gridSpan w:val="3"/>
            <w:shd w:val="clear" w:color="auto" w:fill="auto"/>
          </w:tcPr>
          <w:p w14:paraId="7588A35E" w14:textId="77777777" w:rsidR="006E550D" w:rsidRPr="00B83E21" w:rsidRDefault="006E550D" w:rsidP="00B0572E">
            <w:pPr>
              <w:tabs>
                <w:tab w:val="left" w:pos="959"/>
              </w:tabs>
              <w:jc w:val="both"/>
              <w:rPr>
                <w:rFonts w:ascii="Arial" w:hAnsi="Arial" w:cs="Arial"/>
                <w:sz w:val="16"/>
                <w:szCs w:val="16"/>
                <w:lang w:val="de-DE"/>
              </w:rPr>
            </w:pPr>
            <w:r w:rsidRPr="00B83E21">
              <w:rPr>
                <w:rFonts w:ascii="Arial" w:hAnsi="Arial" w:cs="Arial"/>
                <w:b/>
                <w:sz w:val="16"/>
                <w:szCs w:val="16"/>
                <w:lang w:val="de-DE"/>
              </w:rPr>
              <w:t>Rechtsbehelfe</w:t>
            </w:r>
            <w:r w:rsidRPr="00B83E21">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6E550D" w:rsidRPr="00307691" w14:paraId="3BD4326D" w14:textId="77777777" w:rsidTr="006E550D">
        <w:tc>
          <w:tcPr>
            <w:tcW w:w="10774" w:type="dxa"/>
            <w:gridSpan w:val="3"/>
            <w:shd w:val="clear" w:color="auto" w:fill="auto"/>
          </w:tcPr>
          <w:p w14:paraId="3D6737CB" w14:textId="77777777" w:rsidR="006E550D" w:rsidRPr="00B83E21" w:rsidRDefault="006E550D" w:rsidP="00B0572E">
            <w:pPr>
              <w:tabs>
                <w:tab w:val="left" w:pos="959"/>
              </w:tabs>
              <w:jc w:val="both"/>
              <w:rPr>
                <w:rFonts w:ascii="Arial" w:hAnsi="Arial" w:cs="Arial"/>
                <w:b/>
                <w:sz w:val="16"/>
                <w:szCs w:val="16"/>
                <w:lang w:val="de-DE"/>
              </w:rPr>
            </w:pPr>
          </w:p>
        </w:tc>
      </w:tr>
      <w:tr w:rsidR="006E550D" w:rsidRPr="00307691" w14:paraId="679A626B" w14:textId="77777777" w:rsidTr="006E550D">
        <w:tc>
          <w:tcPr>
            <w:tcW w:w="1135" w:type="dxa"/>
            <w:shd w:val="clear" w:color="auto" w:fill="auto"/>
            <w:vAlign w:val="center"/>
          </w:tcPr>
          <w:p w14:paraId="569F449B" w14:textId="77777777" w:rsidR="006E550D" w:rsidRPr="00B83E21" w:rsidRDefault="006E550D" w:rsidP="00B0572E">
            <w:pPr>
              <w:rPr>
                <w:rFonts w:ascii="Arial" w:hAnsi="Arial" w:cs="Arial"/>
                <w:color w:val="BFBFBF"/>
                <w:sz w:val="20"/>
                <w:szCs w:val="16"/>
                <w:lang w:val="de-DE"/>
              </w:rPr>
            </w:pPr>
            <w:r w:rsidRPr="00B83E21">
              <w:rPr>
                <w:rFonts w:ascii="Arial" w:hAnsi="Arial" w:cs="Arial"/>
                <w:color w:val="BFBFBF"/>
                <w:sz w:val="16"/>
                <w:szCs w:val="16"/>
                <w:lang w:val="de-DE"/>
              </w:rPr>
              <w:t>(ankreuzen)</w:t>
            </w:r>
          </w:p>
        </w:tc>
        <w:tc>
          <w:tcPr>
            <w:tcW w:w="425" w:type="dxa"/>
            <w:shd w:val="clear" w:color="auto" w:fill="auto"/>
            <w:vAlign w:val="center"/>
          </w:tcPr>
          <w:p w14:paraId="3717D350" w14:textId="77777777" w:rsidR="006E550D" w:rsidRPr="00B83E21" w:rsidRDefault="006E550D" w:rsidP="00B0572E">
            <w:pPr>
              <w:ind w:left="312" w:hanging="312"/>
              <w:jc w:val="center"/>
              <w:rPr>
                <w:rFonts w:ascii="Arial" w:hAnsi="Arial" w:cs="Arial"/>
                <w:strike/>
                <w:sz w:val="20"/>
                <w:szCs w:val="16"/>
                <w:lang w:val="de-DE"/>
              </w:rPr>
            </w:pPr>
            <w:r w:rsidRPr="00B83E21">
              <w:rPr>
                <w:rFonts w:ascii="Arial" w:hAnsi="Arial" w:cs="Arial"/>
                <w:sz w:val="20"/>
                <w:szCs w:val="16"/>
                <w:highlight w:val="red"/>
                <w:lang w:val="de-DE"/>
              </w:rPr>
              <w:fldChar w:fldCharType="begin">
                <w:ffData>
                  <w:name w:val="Kontrollkästchen1"/>
                  <w:enabled/>
                  <w:calcOnExit w:val="0"/>
                  <w:checkBox>
                    <w:sizeAuto/>
                    <w:default w:val="0"/>
                  </w:checkBox>
                </w:ffData>
              </w:fldChar>
            </w:r>
            <w:r w:rsidRPr="00B83E21">
              <w:rPr>
                <w:rFonts w:ascii="Arial" w:hAnsi="Arial" w:cs="Arial"/>
                <w:sz w:val="20"/>
                <w:szCs w:val="16"/>
                <w:highlight w:val="red"/>
                <w:lang w:val="de-DE"/>
              </w:rPr>
              <w:instrText xml:space="preserve"> FORMCHECKBOX </w:instrText>
            </w:r>
            <w:r w:rsidR="00D3630E">
              <w:rPr>
                <w:rFonts w:ascii="Arial" w:hAnsi="Arial" w:cs="Arial"/>
                <w:sz w:val="20"/>
                <w:szCs w:val="16"/>
                <w:highlight w:val="red"/>
                <w:lang w:val="de-DE"/>
              </w:rPr>
            </w:r>
            <w:r w:rsidR="00D3630E">
              <w:rPr>
                <w:rFonts w:ascii="Arial" w:hAnsi="Arial" w:cs="Arial"/>
                <w:sz w:val="20"/>
                <w:szCs w:val="16"/>
                <w:highlight w:val="red"/>
                <w:lang w:val="de-DE"/>
              </w:rPr>
              <w:fldChar w:fldCharType="separate"/>
            </w:r>
            <w:r w:rsidRPr="00B83E21">
              <w:rPr>
                <w:rFonts w:ascii="Arial" w:hAnsi="Arial" w:cs="Arial"/>
                <w:sz w:val="20"/>
                <w:szCs w:val="16"/>
                <w:highlight w:val="red"/>
                <w:lang w:val="de-DE"/>
              </w:rPr>
              <w:fldChar w:fldCharType="end"/>
            </w:r>
          </w:p>
        </w:tc>
        <w:tc>
          <w:tcPr>
            <w:tcW w:w="9214" w:type="dxa"/>
            <w:shd w:val="clear" w:color="auto" w:fill="auto"/>
          </w:tcPr>
          <w:p w14:paraId="28127835" w14:textId="77777777" w:rsidR="006E550D" w:rsidRPr="00B83E21" w:rsidRDefault="006E550D" w:rsidP="00B0572E">
            <w:pPr>
              <w:jc w:val="both"/>
              <w:rPr>
                <w:rFonts w:ascii="Arial" w:hAnsi="Arial" w:cs="Arial"/>
                <w:strike/>
                <w:sz w:val="20"/>
                <w:szCs w:val="16"/>
                <w:lang w:val="de-DE"/>
              </w:rPr>
            </w:pPr>
            <w:r w:rsidRPr="00B83E21">
              <w:rPr>
                <w:rFonts w:ascii="Arial" w:hAnsi="Arial" w:cs="Arial"/>
                <w:sz w:val="20"/>
                <w:szCs w:val="16"/>
                <w:lang w:val="de-DE"/>
              </w:rPr>
              <w:t>Der/Die gesetzliche Vertreter/in hat Einsicht in die Information über die Verarbeitung der personenbezogenen Daten genommen</w:t>
            </w:r>
          </w:p>
        </w:tc>
      </w:tr>
    </w:tbl>
    <w:p w14:paraId="28BE828E" w14:textId="77777777" w:rsidR="007B3A42" w:rsidRPr="00577379" w:rsidRDefault="007B3A42" w:rsidP="008E4944">
      <w:pPr>
        <w:rPr>
          <w:rFonts w:ascii="Arial" w:hAnsi="Arial" w:cs="Arial"/>
          <w:sz w:val="20"/>
          <w:szCs w:val="20"/>
          <w:lang w:val="de-DE"/>
        </w:rPr>
      </w:pPr>
    </w:p>
    <w:p w14:paraId="2FA359B4" w14:textId="77777777" w:rsidR="007B3A42" w:rsidRPr="00577379" w:rsidRDefault="007B3A42" w:rsidP="008E4944">
      <w:pPr>
        <w:rPr>
          <w:rFonts w:ascii="Arial" w:hAnsi="Arial" w:cs="Arial"/>
          <w:sz w:val="20"/>
          <w:szCs w:val="20"/>
          <w:lang w:val="de-DE"/>
        </w:rPr>
      </w:pPr>
    </w:p>
    <w:p w14:paraId="46964AF8" w14:textId="77777777" w:rsidR="008E4944" w:rsidRPr="00577379" w:rsidRDefault="008E4944" w:rsidP="008E4944">
      <w:pPr>
        <w:rPr>
          <w:rFonts w:ascii="Arial" w:hAnsi="Arial" w:cs="Arial"/>
          <w:sz w:val="20"/>
          <w:szCs w:val="20"/>
          <w:lang w:val="de-DE"/>
        </w:rPr>
      </w:pPr>
    </w:p>
    <w:p w14:paraId="0EC6F812" w14:textId="77777777" w:rsidR="0061323D" w:rsidRPr="0051646C" w:rsidRDefault="0061323D" w:rsidP="0061323D">
      <w:pPr>
        <w:rPr>
          <w:rFonts w:ascii="Arial" w:hAnsi="Arial" w:cs="Arial"/>
          <w:sz w:val="20"/>
          <w:szCs w:val="20"/>
          <w:lang w:val="de-DE"/>
        </w:rPr>
      </w:pPr>
      <w:r w:rsidRPr="001335B1">
        <w:rPr>
          <w:rFonts w:ascii="Arial" w:hAnsi="Arial" w:cs="Arial"/>
          <w:sz w:val="20"/>
          <w:szCs w:val="20"/>
          <w:lang w:val="de-DE"/>
        </w:rPr>
        <w:t>Ort</w:t>
      </w:r>
      <w:r>
        <w:rPr>
          <w:rFonts w:ascii="Arial" w:hAnsi="Arial" w:cs="Arial"/>
          <w:sz w:val="20"/>
          <w:szCs w:val="20"/>
          <w:lang w:val="de-DE"/>
        </w:rPr>
        <w:t>:</w:t>
      </w:r>
      <w:r w:rsidRPr="0051646C">
        <w:rPr>
          <w:rFonts w:ascii="Arial" w:hAnsi="Arial" w:cs="Arial"/>
          <w:sz w:val="20"/>
          <w:szCs w:val="20"/>
          <w:lang w:val="de-DE"/>
        </w:rPr>
        <w:tab/>
      </w:r>
      <w:r w:rsidRPr="001335B1">
        <w:rPr>
          <w:rFonts w:ascii="Arial" w:hAnsi="Arial" w:cs="Arial"/>
          <w:sz w:val="20"/>
          <w:szCs w:val="20"/>
          <w:lang w:val="de-DE"/>
        </w:rPr>
        <w:fldChar w:fldCharType="begin">
          <w:ffData>
            <w:name w:val="Text7"/>
            <w:enabled/>
            <w:calcOnExit w:val="0"/>
            <w:textInput/>
          </w:ffData>
        </w:fldChar>
      </w:r>
      <w:r w:rsidRPr="001335B1">
        <w:rPr>
          <w:rFonts w:ascii="Arial" w:hAnsi="Arial" w:cs="Arial"/>
          <w:sz w:val="20"/>
          <w:szCs w:val="20"/>
          <w:lang w:val="de-DE"/>
        </w:rPr>
        <w:instrText xml:space="preserve"> FORMTEXT </w:instrText>
      </w:r>
      <w:r w:rsidRPr="001335B1">
        <w:rPr>
          <w:rFonts w:ascii="Arial" w:hAnsi="Arial" w:cs="Arial"/>
          <w:sz w:val="20"/>
          <w:szCs w:val="20"/>
          <w:lang w:val="de-DE"/>
        </w:rPr>
      </w:r>
      <w:r w:rsidRPr="001335B1">
        <w:rPr>
          <w:rFonts w:ascii="Arial" w:hAnsi="Arial" w:cs="Arial"/>
          <w:sz w:val="20"/>
          <w:szCs w:val="20"/>
          <w:lang w:val="de-DE"/>
        </w:rPr>
        <w:fldChar w:fldCharType="separate"/>
      </w:r>
      <w:r w:rsidRPr="001335B1">
        <w:rPr>
          <w:rFonts w:ascii="Arial" w:hAnsi="Arial" w:cs="Arial"/>
          <w:sz w:val="20"/>
          <w:szCs w:val="20"/>
          <w:lang w:val="de-DE"/>
        </w:rPr>
        <w:t> </w:t>
      </w:r>
      <w:r w:rsidRPr="001335B1">
        <w:rPr>
          <w:rFonts w:ascii="Arial" w:hAnsi="Arial" w:cs="Arial"/>
          <w:sz w:val="20"/>
          <w:szCs w:val="20"/>
          <w:lang w:val="de-DE"/>
        </w:rPr>
        <w:t> </w:t>
      </w:r>
      <w:r w:rsidRPr="001335B1">
        <w:rPr>
          <w:rFonts w:ascii="Arial" w:hAnsi="Arial" w:cs="Arial"/>
          <w:sz w:val="20"/>
          <w:szCs w:val="20"/>
          <w:lang w:val="de-DE"/>
        </w:rPr>
        <w:t> </w:t>
      </w:r>
      <w:r w:rsidRPr="001335B1">
        <w:rPr>
          <w:rFonts w:ascii="Arial" w:hAnsi="Arial" w:cs="Arial"/>
          <w:sz w:val="20"/>
          <w:szCs w:val="20"/>
          <w:lang w:val="de-DE"/>
        </w:rPr>
        <w:t> </w:t>
      </w:r>
      <w:r w:rsidRPr="001335B1">
        <w:rPr>
          <w:rFonts w:ascii="Arial" w:hAnsi="Arial" w:cs="Arial"/>
          <w:sz w:val="20"/>
          <w:szCs w:val="20"/>
          <w:lang w:val="de-DE"/>
        </w:rPr>
        <w:t> </w:t>
      </w:r>
      <w:r w:rsidRPr="001335B1">
        <w:rPr>
          <w:rFonts w:ascii="Arial" w:hAnsi="Arial" w:cs="Arial"/>
          <w:sz w:val="20"/>
          <w:szCs w:val="20"/>
          <w:lang w:val="de-DE"/>
        </w:rPr>
        <w:fldChar w:fldCharType="end"/>
      </w:r>
    </w:p>
    <w:p w14:paraId="02277434" w14:textId="77777777" w:rsidR="0061323D" w:rsidRPr="001335B1" w:rsidRDefault="0061323D" w:rsidP="0061323D">
      <w:pPr>
        <w:rPr>
          <w:rFonts w:ascii="Arial" w:hAnsi="Arial" w:cs="Arial"/>
          <w:sz w:val="20"/>
          <w:szCs w:val="20"/>
          <w:lang w:val="de-DE"/>
        </w:rPr>
      </w:pPr>
    </w:p>
    <w:p w14:paraId="3EA1A211" w14:textId="77777777" w:rsidR="0061323D" w:rsidRPr="0051646C" w:rsidRDefault="0061323D" w:rsidP="0061323D">
      <w:pPr>
        <w:rPr>
          <w:rFonts w:ascii="Arial" w:hAnsi="Arial" w:cs="Arial"/>
          <w:sz w:val="20"/>
          <w:szCs w:val="20"/>
          <w:lang w:val="de-DE"/>
        </w:rPr>
      </w:pPr>
      <w:r w:rsidRPr="001335B1">
        <w:rPr>
          <w:rFonts w:ascii="Arial" w:hAnsi="Arial" w:cs="Arial"/>
          <w:sz w:val="20"/>
          <w:szCs w:val="20"/>
          <w:lang w:val="de-DE"/>
        </w:rPr>
        <w:t>Datum</w:t>
      </w:r>
      <w:r>
        <w:rPr>
          <w:rFonts w:ascii="Arial" w:hAnsi="Arial" w:cs="Arial"/>
          <w:sz w:val="20"/>
          <w:szCs w:val="20"/>
          <w:lang w:val="de-DE"/>
        </w:rPr>
        <w:t>:</w:t>
      </w:r>
      <w:r w:rsidRPr="001335B1">
        <w:rPr>
          <w:rFonts w:ascii="Arial" w:hAnsi="Arial" w:cs="Arial"/>
          <w:sz w:val="20"/>
          <w:szCs w:val="20"/>
          <w:lang w:val="de-DE"/>
        </w:rPr>
        <w:tab/>
      </w:r>
      <w:r w:rsidRPr="001335B1">
        <w:rPr>
          <w:rFonts w:ascii="Arial" w:hAnsi="Arial" w:cs="Arial"/>
          <w:sz w:val="20"/>
          <w:szCs w:val="20"/>
          <w:lang w:val="de-DE"/>
        </w:rPr>
        <w:fldChar w:fldCharType="begin">
          <w:ffData>
            <w:name w:val="Text7"/>
            <w:enabled/>
            <w:calcOnExit w:val="0"/>
            <w:textInput/>
          </w:ffData>
        </w:fldChar>
      </w:r>
      <w:r w:rsidRPr="001335B1">
        <w:rPr>
          <w:rFonts w:ascii="Arial" w:hAnsi="Arial" w:cs="Arial"/>
          <w:sz w:val="20"/>
          <w:szCs w:val="20"/>
          <w:lang w:val="de-DE"/>
        </w:rPr>
        <w:instrText xml:space="preserve"> FORMTEXT </w:instrText>
      </w:r>
      <w:r w:rsidRPr="001335B1">
        <w:rPr>
          <w:rFonts w:ascii="Arial" w:hAnsi="Arial" w:cs="Arial"/>
          <w:sz w:val="20"/>
          <w:szCs w:val="20"/>
          <w:lang w:val="de-DE"/>
        </w:rPr>
      </w:r>
      <w:r w:rsidRPr="001335B1">
        <w:rPr>
          <w:rFonts w:ascii="Arial" w:hAnsi="Arial" w:cs="Arial"/>
          <w:sz w:val="20"/>
          <w:szCs w:val="20"/>
          <w:lang w:val="de-DE"/>
        </w:rPr>
        <w:fldChar w:fldCharType="separate"/>
      </w:r>
      <w:r w:rsidRPr="001335B1">
        <w:rPr>
          <w:rFonts w:ascii="Arial" w:hAnsi="Arial" w:cs="Arial"/>
          <w:sz w:val="20"/>
          <w:szCs w:val="20"/>
          <w:lang w:val="de-DE"/>
        </w:rPr>
        <w:t> </w:t>
      </w:r>
      <w:r w:rsidRPr="001335B1">
        <w:rPr>
          <w:rFonts w:ascii="Arial" w:hAnsi="Arial" w:cs="Arial"/>
          <w:sz w:val="20"/>
          <w:szCs w:val="20"/>
          <w:lang w:val="de-DE"/>
        </w:rPr>
        <w:t> </w:t>
      </w:r>
      <w:r w:rsidRPr="001335B1">
        <w:rPr>
          <w:rFonts w:ascii="Arial" w:hAnsi="Arial" w:cs="Arial"/>
          <w:sz w:val="20"/>
          <w:szCs w:val="20"/>
          <w:lang w:val="de-DE"/>
        </w:rPr>
        <w:t> </w:t>
      </w:r>
      <w:r w:rsidRPr="001335B1">
        <w:rPr>
          <w:rFonts w:ascii="Arial" w:hAnsi="Arial" w:cs="Arial"/>
          <w:sz w:val="20"/>
          <w:szCs w:val="20"/>
          <w:lang w:val="de-DE"/>
        </w:rPr>
        <w:t> </w:t>
      </w:r>
      <w:r w:rsidRPr="001335B1">
        <w:rPr>
          <w:rFonts w:ascii="Arial" w:hAnsi="Arial" w:cs="Arial"/>
          <w:sz w:val="20"/>
          <w:szCs w:val="20"/>
          <w:lang w:val="de-DE"/>
        </w:rPr>
        <w:t> </w:t>
      </w:r>
      <w:r w:rsidRPr="001335B1">
        <w:rPr>
          <w:rFonts w:ascii="Arial" w:hAnsi="Arial" w:cs="Arial"/>
          <w:sz w:val="20"/>
          <w:szCs w:val="20"/>
          <w:lang w:val="de-DE"/>
        </w:rPr>
        <w:fldChar w:fldCharType="end"/>
      </w:r>
    </w:p>
    <w:p w14:paraId="59D34257" w14:textId="77777777" w:rsidR="0061323D" w:rsidRPr="001335B1" w:rsidRDefault="0061323D" w:rsidP="0061323D">
      <w:pPr>
        <w:rPr>
          <w:rFonts w:ascii="Arial" w:hAnsi="Arial" w:cs="Arial"/>
          <w:sz w:val="20"/>
          <w:szCs w:val="20"/>
          <w:lang w:val="de-DE"/>
        </w:rPr>
      </w:pPr>
    </w:p>
    <w:p w14:paraId="18A4DE1F" w14:textId="77777777" w:rsidR="0061323D" w:rsidRDefault="0061323D" w:rsidP="0061323D">
      <w:pPr>
        <w:rPr>
          <w:rFonts w:ascii="Arial" w:hAnsi="Arial" w:cs="Arial"/>
          <w:sz w:val="20"/>
          <w:szCs w:val="20"/>
          <w:lang w:val="de-DE"/>
        </w:rPr>
      </w:pPr>
      <w:r w:rsidRPr="001335B1">
        <w:rPr>
          <w:rFonts w:ascii="Arial" w:hAnsi="Arial" w:cs="Arial"/>
          <w:sz w:val="20"/>
          <w:szCs w:val="20"/>
          <w:lang w:val="de-DE"/>
        </w:rPr>
        <w:t>Unterschrift des/der gesetzlichen Vertreters/in:</w:t>
      </w:r>
    </w:p>
    <w:p w14:paraId="07EA0EED" w14:textId="77777777" w:rsidR="0061323D" w:rsidRDefault="0061323D" w:rsidP="0061323D">
      <w:pPr>
        <w:rPr>
          <w:rFonts w:ascii="Arial" w:hAnsi="Arial" w:cs="Arial"/>
          <w:sz w:val="20"/>
          <w:szCs w:val="20"/>
          <w:lang w:val="de-DE"/>
        </w:rPr>
      </w:pPr>
      <w:r w:rsidRPr="00CD227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D2275">
        <w:rPr>
          <w:rFonts w:ascii="Arial" w:hAnsi="Arial" w:cs="Arial"/>
          <w:sz w:val="20"/>
          <w:szCs w:val="20"/>
          <w:highlight w:val="lightGray"/>
          <w:lang w:val="de-DE"/>
        </w:rPr>
        <w:instrText xml:space="preserve"> FORMCHECKBOX </w:instrText>
      </w:r>
      <w:r w:rsidR="00D3630E">
        <w:rPr>
          <w:rFonts w:ascii="Arial" w:hAnsi="Arial" w:cs="Arial"/>
          <w:sz w:val="20"/>
          <w:szCs w:val="20"/>
          <w:highlight w:val="lightGray"/>
          <w:lang w:val="de-DE"/>
        </w:rPr>
      </w:r>
      <w:r w:rsidR="00D3630E">
        <w:rPr>
          <w:rFonts w:ascii="Arial" w:hAnsi="Arial" w:cs="Arial"/>
          <w:sz w:val="20"/>
          <w:szCs w:val="20"/>
          <w:highlight w:val="lightGray"/>
          <w:lang w:val="de-DE"/>
        </w:rPr>
        <w:fldChar w:fldCharType="separate"/>
      </w:r>
      <w:r w:rsidRPr="00CD2275">
        <w:rPr>
          <w:rFonts w:ascii="Arial" w:hAnsi="Arial" w:cs="Arial"/>
          <w:sz w:val="20"/>
          <w:szCs w:val="20"/>
          <w:highlight w:val="lightGray"/>
          <w:lang w:val="de-DE"/>
        </w:rPr>
        <w:fldChar w:fldCharType="end"/>
      </w:r>
      <w:r w:rsidRPr="00127995">
        <w:rPr>
          <w:rFonts w:ascii="Arial" w:hAnsi="Arial" w:cs="Arial"/>
          <w:sz w:val="16"/>
          <w:szCs w:val="16"/>
          <w:lang w:val="de-DE"/>
        </w:rPr>
        <w:t xml:space="preserve"> </w:t>
      </w:r>
      <w:r w:rsidRPr="00127995">
        <w:rPr>
          <w:rFonts w:ascii="Arial" w:hAnsi="Arial" w:cs="Arial"/>
          <w:i/>
          <w:color w:val="808080"/>
          <w:sz w:val="16"/>
          <w:szCs w:val="16"/>
          <w:lang w:val="de-DE"/>
        </w:rPr>
        <w:t>(ankreuzen)</w:t>
      </w:r>
      <w:r w:rsidRPr="00127995">
        <w:rPr>
          <w:rFonts w:ascii="Arial" w:hAnsi="Arial" w:cs="Arial"/>
          <w:sz w:val="20"/>
          <w:szCs w:val="20"/>
          <w:lang w:val="de-DE"/>
        </w:rPr>
        <w:t xml:space="preserve"> </w:t>
      </w:r>
      <w:r w:rsidRPr="001335B1">
        <w:rPr>
          <w:rFonts w:ascii="Arial" w:hAnsi="Arial" w:cs="Arial"/>
          <w:sz w:val="20"/>
          <w:szCs w:val="20"/>
          <w:lang w:val="de-DE"/>
        </w:rPr>
        <w:t xml:space="preserve">digital </w:t>
      </w:r>
      <w:r>
        <w:rPr>
          <w:rFonts w:ascii="Arial" w:hAnsi="Arial" w:cs="Arial"/>
          <w:sz w:val="20"/>
          <w:szCs w:val="20"/>
          <w:lang w:val="de-DE"/>
        </w:rPr>
        <w:t>unterzeichnet</w:t>
      </w:r>
    </w:p>
    <w:p w14:paraId="394B4E66" w14:textId="77777777" w:rsidR="0061323D" w:rsidRDefault="0061323D" w:rsidP="0061323D">
      <w:pPr>
        <w:rPr>
          <w:rFonts w:ascii="Arial" w:hAnsi="Arial" w:cs="Arial"/>
          <w:sz w:val="20"/>
          <w:szCs w:val="20"/>
          <w:lang w:val="de-DE"/>
        </w:rPr>
      </w:pPr>
      <w:r w:rsidRPr="00CD2275">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D2275">
        <w:rPr>
          <w:rFonts w:ascii="Arial" w:hAnsi="Arial" w:cs="Arial"/>
          <w:sz w:val="20"/>
          <w:szCs w:val="20"/>
          <w:highlight w:val="lightGray"/>
          <w:lang w:val="de-DE"/>
        </w:rPr>
        <w:instrText xml:space="preserve"> FORMCHECKBOX </w:instrText>
      </w:r>
      <w:r w:rsidR="00D3630E">
        <w:rPr>
          <w:rFonts w:ascii="Arial" w:hAnsi="Arial" w:cs="Arial"/>
          <w:sz w:val="20"/>
          <w:szCs w:val="20"/>
          <w:highlight w:val="lightGray"/>
          <w:lang w:val="de-DE"/>
        </w:rPr>
      </w:r>
      <w:r w:rsidR="00D3630E">
        <w:rPr>
          <w:rFonts w:ascii="Arial" w:hAnsi="Arial" w:cs="Arial"/>
          <w:sz w:val="20"/>
          <w:szCs w:val="20"/>
          <w:highlight w:val="lightGray"/>
          <w:lang w:val="de-DE"/>
        </w:rPr>
        <w:fldChar w:fldCharType="separate"/>
      </w:r>
      <w:r w:rsidRPr="00CD2275">
        <w:rPr>
          <w:rFonts w:ascii="Arial" w:hAnsi="Arial" w:cs="Arial"/>
          <w:sz w:val="20"/>
          <w:szCs w:val="20"/>
          <w:highlight w:val="lightGray"/>
          <w:lang w:val="de-DE"/>
        </w:rPr>
        <w:fldChar w:fldCharType="end"/>
      </w:r>
      <w:r w:rsidRPr="00127995">
        <w:rPr>
          <w:rFonts w:ascii="Arial" w:hAnsi="Arial" w:cs="Arial"/>
          <w:sz w:val="16"/>
          <w:szCs w:val="16"/>
          <w:lang w:val="de-DE"/>
        </w:rPr>
        <w:t xml:space="preserve"> </w:t>
      </w:r>
      <w:r w:rsidRPr="00127995">
        <w:rPr>
          <w:rFonts w:ascii="Arial" w:hAnsi="Arial" w:cs="Arial"/>
          <w:i/>
          <w:color w:val="808080"/>
          <w:sz w:val="16"/>
          <w:szCs w:val="16"/>
          <w:lang w:val="de-DE"/>
        </w:rPr>
        <w:t>(ankreuzen)</w:t>
      </w:r>
      <w:r w:rsidRPr="00127995">
        <w:rPr>
          <w:rFonts w:ascii="Arial" w:hAnsi="Arial" w:cs="Arial"/>
          <w:sz w:val="20"/>
          <w:szCs w:val="20"/>
          <w:lang w:val="de-DE"/>
        </w:rPr>
        <w:t xml:space="preserve"> </w:t>
      </w:r>
      <w:r>
        <w:rPr>
          <w:rFonts w:ascii="Arial" w:hAnsi="Arial" w:cs="Arial"/>
          <w:sz w:val="20"/>
          <w:szCs w:val="20"/>
          <w:lang w:val="de-DE"/>
        </w:rPr>
        <w:t>händisch</w:t>
      </w:r>
      <w:r w:rsidRPr="001335B1">
        <w:rPr>
          <w:rFonts w:ascii="Arial" w:hAnsi="Arial" w:cs="Arial"/>
          <w:sz w:val="20"/>
          <w:szCs w:val="20"/>
          <w:lang w:val="de-DE"/>
        </w:rPr>
        <w:t xml:space="preserve"> </w:t>
      </w:r>
      <w:r>
        <w:rPr>
          <w:rFonts w:ascii="Arial" w:hAnsi="Arial" w:cs="Arial"/>
          <w:sz w:val="20"/>
          <w:szCs w:val="20"/>
          <w:lang w:val="de-DE"/>
        </w:rPr>
        <w:t>unterzeichnet: _______________________________________________________________</w:t>
      </w:r>
    </w:p>
    <w:p w14:paraId="190B70A8" w14:textId="77777777" w:rsidR="0061323D" w:rsidRPr="002571D1" w:rsidRDefault="0061323D" w:rsidP="0061323D">
      <w:pPr>
        <w:ind w:left="5664" w:firstLine="708"/>
        <w:jc w:val="both"/>
        <w:rPr>
          <w:rFonts w:ascii="Arial" w:eastAsia="Calibri" w:hAnsi="Arial" w:cs="Arial"/>
          <w:i/>
          <w:sz w:val="16"/>
          <w:szCs w:val="16"/>
          <w:lang w:val="de-DE"/>
        </w:rPr>
      </w:pPr>
      <w:r w:rsidRPr="002571D1">
        <w:rPr>
          <w:rFonts w:ascii="Arial" w:eastAsia="Calibri" w:hAnsi="Arial" w:cs="Arial"/>
          <w:i/>
          <w:color w:val="808080"/>
          <w:sz w:val="16"/>
          <w:szCs w:val="16"/>
          <w:lang w:val="de-DE"/>
        </w:rPr>
        <w:t>(Unterschrift)</w:t>
      </w:r>
    </w:p>
    <w:p w14:paraId="66ED8916" w14:textId="77777777" w:rsidR="00915EB2" w:rsidRPr="00577379" w:rsidRDefault="00915EB2" w:rsidP="00915EB2">
      <w:pPr>
        <w:rPr>
          <w:rFonts w:ascii="Arial" w:hAnsi="Arial" w:cs="Arial"/>
          <w:sz w:val="20"/>
          <w:szCs w:val="20"/>
          <w:lang w:val="de-DE"/>
        </w:rPr>
      </w:pPr>
    </w:p>
    <w:p w14:paraId="41B109B4" w14:textId="77777777" w:rsidR="00915EB2" w:rsidRPr="00577379" w:rsidRDefault="00915EB2" w:rsidP="00915EB2">
      <w:pPr>
        <w:rPr>
          <w:rFonts w:ascii="Arial" w:hAnsi="Arial" w:cs="Arial"/>
          <w:sz w:val="20"/>
          <w:szCs w:val="20"/>
          <w:lang w:val="de-DE"/>
        </w:rPr>
      </w:pPr>
    </w:p>
    <w:p w14:paraId="3FCE09C5" w14:textId="77777777" w:rsidR="0080641F" w:rsidRDefault="0080641F" w:rsidP="0080641F">
      <w:pPr>
        <w:jc w:val="both"/>
        <w:rPr>
          <w:rFonts w:ascii="Arial" w:hAnsi="Arial" w:cs="Arial"/>
          <w:sz w:val="20"/>
          <w:szCs w:val="20"/>
          <w:lang w:val="de-DE"/>
        </w:rPr>
      </w:pPr>
      <w:r w:rsidRPr="00C57119">
        <w:rPr>
          <w:rFonts w:ascii="Arial" w:hAnsi="Arial" w:cs="Arial"/>
          <w:b/>
          <w:bCs/>
          <w:sz w:val="20"/>
          <w:szCs w:val="20"/>
          <w:u w:val="single"/>
          <w:lang w:val="de-DE"/>
        </w:rPr>
        <w:t>BEIZULEGEN</w:t>
      </w:r>
      <w:r>
        <w:rPr>
          <w:rFonts w:ascii="Arial" w:hAnsi="Arial" w:cs="Arial"/>
          <w:b/>
          <w:bCs/>
          <w:sz w:val="20"/>
          <w:szCs w:val="20"/>
          <w:u w:val="single"/>
          <w:lang w:val="de-DE"/>
        </w:rPr>
        <w:t xml:space="preserve"> nur wenn händisch unterzeichnet</w:t>
      </w:r>
      <w:r w:rsidRPr="00C57119">
        <w:rPr>
          <w:rFonts w:ascii="Arial" w:hAnsi="Arial" w:cs="Arial"/>
          <w:b/>
          <w:bCs/>
          <w:sz w:val="20"/>
          <w:szCs w:val="20"/>
          <w:u w:val="single"/>
          <w:lang w:val="de-DE"/>
        </w:rPr>
        <w:t>:</w:t>
      </w:r>
      <w:r w:rsidRPr="00C57119">
        <w:rPr>
          <w:rFonts w:ascii="Arial" w:hAnsi="Arial" w:cs="Arial"/>
          <w:sz w:val="20"/>
          <w:szCs w:val="20"/>
          <w:lang w:val="de-DE"/>
        </w:rPr>
        <w:t xml:space="preserve"> Kopie eines gültigen Ausweises des/der gesetzlichen Vertreters/in (Art. 38 des DPR vom 28. Dezember 2000, Nr. 445, Ersatzerklärungen).</w:t>
      </w:r>
    </w:p>
    <w:sectPr w:rsidR="0080641F" w:rsidSect="00DD6F72">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06BB" w14:textId="77777777" w:rsidR="00CD2275" w:rsidRDefault="00CD2275">
      <w:r>
        <w:separator/>
      </w:r>
    </w:p>
  </w:endnote>
  <w:endnote w:type="continuationSeparator" w:id="0">
    <w:p w14:paraId="2AFFBB34" w14:textId="77777777" w:rsidR="00CD2275" w:rsidRDefault="00CD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09BC" w14:textId="77777777" w:rsidR="00F62874" w:rsidRDefault="00F62874"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7D21DA" w14:textId="77777777" w:rsidR="00F62874" w:rsidRDefault="00F62874"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A9BF" w14:textId="77777777" w:rsidR="002A3849" w:rsidRDefault="002A3849" w:rsidP="000A37B5">
    <w:pPr>
      <w:pStyle w:val="Fuzeile"/>
      <w:tabs>
        <w:tab w:val="right" w:pos="9360"/>
      </w:tabs>
      <w:rPr>
        <w:rFonts w:ascii="Arial" w:hAnsi="Arial" w:cs="Arial"/>
        <w:iCs/>
        <w:sz w:val="12"/>
        <w:szCs w:val="12"/>
        <w:lang w:val="de-DE"/>
      </w:rPr>
    </w:pPr>
  </w:p>
  <w:p w14:paraId="603C7899" w14:textId="6F3A7E56" w:rsidR="00F62874" w:rsidRPr="0069370F" w:rsidRDefault="00F62874" w:rsidP="000A37B5">
    <w:pPr>
      <w:pStyle w:val="Fuzeile"/>
      <w:tabs>
        <w:tab w:val="right" w:pos="9360"/>
      </w:tabs>
      <w:rPr>
        <w:rFonts w:ascii="Arial" w:hAnsi="Arial" w:cs="Arial"/>
        <w:iCs/>
        <w:sz w:val="12"/>
        <w:szCs w:val="12"/>
        <w:lang w:val="de-DE"/>
      </w:rPr>
    </w:pPr>
    <w:r w:rsidRPr="0069370F">
      <w:rPr>
        <w:rFonts w:ascii="Arial" w:hAnsi="Arial" w:cs="Arial"/>
        <w:iCs/>
        <w:sz w:val="12"/>
        <w:szCs w:val="12"/>
        <w:lang w:val="de-DE"/>
      </w:rPr>
      <w:t>Ansuchen _ Maßnahmen zur Förderung der Wirtschaft und der Produktivität _ Landesgesetz 79/1973 (v0</w:t>
    </w:r>
    <w:r w:rsidR="002A3849">
      <w:rPr>
        <w:rFonts w:ascii="Arial" w:hAnsi="Arial" w:cs="Arial"/>
        <w:iCs/>
        <w:sz w:val="12"/>
        <w:szCs w:val="12"/>
        <w:lang w:val="de-DE"/>
      </w:rPr>
      <w:t>2</w:t>
    </w:r>
    <w:r w:rsidRPr="0069370F">
      <w:rPr>
        <w:rFonts w:ascii="Arial" w:hAnsi="Arial" w:cs="Arial"/>
        <w:iCs/>
        <w:sz w:val="12"/>
        <w:szCs w:val="12"/>
        <w:lang w:val="de-DE"/>
      </w:rPr>
      <w:t xml:space="preserve">)                                                                                                                      </w:t>
    </w:r>
    <w:r w:rsidRPr="0069370F">
      <w:rPr>
        <w:rFonts w:ascii="Arial" w:hAnsi="Arial" w:cs="Arial"/>
        <w:iCs/>
        <w:sz w:val="16"/>
        <w:szCs w:val="16"/>
        <w:lang w:val="de-DE"/>
      </w:rPr>
      <w:t xml:space="preserve">Pagina </w:t>
    </w:r>
    <w:r w:rsidRPr="0069370F">
      <w:rPr>
        <w:rStyle w:val="Seitenzahl"/>
        <w:rFonts w:ascii="Arial" w:hAnsi="Arial" w:cs="Arial"/>
        <w:iCs/>
        <w:sz w:val="16"/>
        <w:szCs w:val="16"/>
        <w:lang w:val="de-DE"/>
      </w:rPr>
      <w:fldChar w:fldCharType="begin"/>
    </w:r>
    <w:r w:rsidRPr="0069370F">
      <w:rPr>
        <w:rStyle w:val="Seitenzahl"/>
        <w:rFonts w:ascii="Arial" w:hAnsi="Arial" w:cs="Arial"/>
        <w:iCs/>
        <w:sz w:val="16"/>
        <w:szCs w:val="16"/>
        <w:lang w:val="de-DE"/>
      </w:rPr>
      <w:instrText xml:space="preserve"> PAGE </w:instrText>
    </w:r>
    <w:r w:rsidRPr="0069370F">
      <w:rPr>
        <w:rStyle w:val="Seitenzahl"/>
        <w:rFonts w:ascii="Arial" w:hAnsi="Arial" w:cs="Arial"/>
        <w:iCs/>
        <w:sz w:val="16"/>
        <w:szCs w:val="16"/>
        <w:lang w:val="de-DE"/>
      </w:rPr>
      <w:fldChar w:fldCharType="separate"/>
    </w:r>
    <w:r>
      <w:rPr>
        <w:rStyle w:val="Seitenzahl"/>
        <w:rFonts w:ascii="Arial" w:hAnsi="Arial" w:cs="Arial"/>
        <w:iCs/>
        <w:noProof/>
        <w:sz w:val="16"/>
        <w:szCs w:val="16"/>
        <w:lang w:val="de-DE"/>
      </w:rPr>
      <w:t>1</w:t>
    </w:r>
    <w:r w:rsidRPr="0069370F">
      <w:rPr>
        <w:rStyle w:val="Seitenzahl"/>
        <w:rFonts w:ascii="Arial" w:hAnsi="Arial" w:cs="Arial"/>
        <w:iCs/>
        <w:sz w:val="16"/>
        <w:szCs w:val="16"/>
        <w:lang w:val="de-DE"/>
      </w:rPr>
      <w:fldChar w:fldCharType="end"/>
    </w:r>
    <w:r w:rsidRPr="0069370F">
      <w:rPr>
        <w:rFonts w:ascii="Arial" w:hAnsi="Arial" w:cs="Arial"/>
        <w:iCs/>
        <w:sz w:val="16"/>
        <w:szCs w:val="16"/>
        <w:lang w:val="de-DE"/>
      </w:rPr>
      <w:t>/</w:t>
    </w:r>
    <w:r w:rsidRPr="0069370F">
      <w:rPr>
        <w:rStyle w:val="Seitenzahl"/>
        <w:rFonts w:ascii="Arial" w:hAnsi="Arial" w:cs="Arial"/>
        <w:iCs/>
        <w:sz w:val="16"/>
        <w:szCs w:val="16"/>
        <w:lang w:val="de-DE"/>
      </w:rPr>
      <w:fldChar w:fldCharType="begin"/>
    </w:r>
    <w:r w:rsidRPr="0069370F">
      <w:rPr>
        <w:rStyle w:val="Seitenzahl"/>
        <w:rFonts w:ascii="Arial" w:hAnsi="Arial" w:cs="Arial"/>
        <w:iCs/>
        <w:sz w:val="16"/>
        <w:szCs w:val="16"/>
        <w:lang w:val="de-DE"/>
      </w:rPr>
      <w:instrText xml:space="preserve"> NUMPAGES </w:instrText>
    </w:r>
    <w:r w:rsidRPr="0069370F">
      <w:rPr>
        <w:rStyle w:val="Seitenzahl"/>
        <w:rFonts w:ascii="Arial" w:hAnsi="Arial" w:cs="Arial"/>
        <w:iCs/>
        <w:sz w:val="16"/>
        <w:szCs w:val="16"/>
        <w:lang w:val="de-DE"/>
      </w:rPr>
      <w:fldChar w:fldCharType="separate"/>
    </w:r>
    <w:r>
      <w:rPr>
        <w:rStyle w:val="Seitenzahl"/>
        <w:rFonts w:ascii="Arial" w:hAnsi="Arial" w:cs="Arial"/>
        <w:iCs/>
        <w:noProof/>
        <w:sz w:val="16"/>
        <w:szCs w:val="16"/>
        <w:lang w:val="de-DE"/>
      </w:rPr>
      <w:t>5</w:t>
    </w:r>
    <w:r w:rsidRPr="0069370F">
      <w:rPr>
        <w:rStyle w:val="Seitenzahl"/>
        <w:rFonts w:ascii="Arial" w:hAnsi="Arial" w:cs="Arial"/>
        <w:iCs/>
        <w:sz w:val="16"/>
        <w:szCs w:val="16"/>
        <w:lang w:val="de-DE"/>
      </w:rPr>
      <w:fldChar w:fldCharType="end"/>
    </w:r>
  </w:p>
  <w:p w14:paraId="0AEB6BB6" w14:textId="4E422179" w:rsidR="00F62874" w:rsidRPr="0069370F" w:rsidRDefault="00F62874" w:rsidP="00BE2745">
    <w:pPr>
      <w:pStyle w:val="Fuzeile"/>
      <w:rPr>
        <w:rFonts w:ascii="Arial" w:hAnsi="Arial" w:cs="Arial"/>
        <w:sz w:val="12"/>
        <w:szCs w:val="12"/>
        <w:lang w:val="de-DE"/>
      </w:rPr>
    </w:pPr>
    <w:r w:rsidRPr="0069370F">
      <w:rPr>
        <w:rFonts w:ascii="Arial" w:hAnsi="Arial" w:cs="Arial"/>
        <w:iCs/>
        <w:sz w:val="12"/>
        <w:szCs w:val="12"/>
        <w:lang w:val="de-DE"/>
      </w:rPr>
      <w:t>© 20</w:t>
    </w:r>
    <w:r w:rsidR="00853496">
      <w:rPr>
        <w:rFonts w:ascii="Arial" w:hAnsi="Arial" w:cs="Arial"/>
        <w:iCs/>
        <w:sz w:val="12"/>
        <w:szCs w:val="12"/>
        <w:lang w:val="de-DE"/>
      </w:rPr>
      <w:t>22</w:t>
    </w:r>
    <w:r w:rsidRPr="0069370F">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1EFE" w14:textId="77777777" w:rsidR="00CD2275" w:rsidRDefault="00CD2275">
      <w:r>
        <w:separator/>
      </w:r>
    </w:p>
  </w:footnote>
  <w:footnote w:type="continuationSeparator" w:id="0">
    <w:p w14:paraId="4E66C164" w14:textId="77777777" w:rsidR="00CD2275" w:rsidRDefault="00CD2275">
      <w:r>
        <w:continuationSeparator/>
      </w:r>
    </w:p>
  </w:footnote>
  <w:footnote w:id="1">
    <w:p w14:paraId="2D316FF1" w14:textId="77777777" w:rsidR="002A3849" w:rsidRPr="005F473C" w:rsidRDefault="002A3849" w:rsidP="002A3849">
      <w:pPr>
        <w:jc w:val="both"/>
        <w:rPr>
          <w:rFonts w:ascii="Arial" w:hAnsi="Arial" w:cs="Arial"/>
          <w:sz w:val="18"/>
          <w:szCs w:val="18"/>
          <w:lang w:val="de-DE"/>
        </w:rPr>
      </w:pPr>
      <w:r w:rsidRPr="008772D0">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0" w:name="_Hlk511899492"/>
      <w:r w:rsidRPr="005815E4">
        <w:rPr>
          <w:rFonts w:ascii="Arial" w:hAnsi="Arial" w:cs="Arial"/>
          <w:sz w:val="18"/>
          <w:szCs w:val="18"/>
          <w:lang w:val="de-DE"/>
        </w:rPr>
        <w:t xml:space="preserve">der beeideten Bezeugungsurkunde </w:t>
      </w:r>
      <w:bookmarkEnd w:id="0"/>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D91697"/>
    <w:multiLevelType w:val="hybridMultilevel"/>
    <w:tmpl w:val="8C04DA7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D74424"/>
    <w:multiLevelType w:val="hybridMultilevel"/>
    <w:tmpl w:val="A95C9F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D667D"/>
    <w:multiLevelType w:val="hybridMultilevel"/>
    <w:tmpl w:val="0DDABB4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F26E71"/>
    <w:multiLevelType w:val="hybridMultilevel"/>
    <w:tmpl w:val="6FD0117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07C4CF7"/>
    <w:multiLevelType w:val="hybridMultilevel"/>
    <w:tmpl w:val="EF2E5E90"/>
    <w:lvl w:ilvl="0" w:tplc="04070001">
      <w:start w:val="1"/>
      <w:numFmt w:val="bullet"/>
      <w:lvlText w:val=""/>
      <w:lvlJc w:val="left"/>
      <w:pPr>
        <w:tabs>
          <w:tab w:val="num" w:pos="1136"/>
        </w:tabs>
        <w:ind w:left="1136" w:hanging="360"/>
      </w:pPr>
      <w:rPr>
        <w:rFonts w:ascii="Symbol" w:hAnsi="Symbol" w:hint="default"/>
      </w:rPr>
    </w:lvl>
    <w:lvl w:ilvl="1" w:tplc="04070003" w:tentative="1">
      <w:start w:val="1"/>
      <w:numFmt w:val="bullet"/>
      <w:lvlText w:val="o"/>
      <w:lvlJc w:val="left"/>
      <w:pPr>
        <w:tabs>
          <w:tab w:val="num" w:pos="1856"/>
        </w:tabs>
        <w:ind w:left="1856" w:hanging="360"/>
      </w:pPr>
      <w:rPr>
        <w:rFonts w:ascii="Courier New" w:hAnsi="Courier New" w:cs="Courier New" w:hint="default"/>
      </w:rPr>
    </w:lvl>
    <w:lvl w:ilvl="2" w:tplc="04070005" w:tentative="1">
      <w:start w:val="1"/>
      <w:numFmt w:val="bullet"/>
      <w:lvlText w:val=""/>
      <w:lvlJc w:val="left"/>
      <w:pPr>
        <w:tabs>
          <w:tab w:val="num" w:pos="2576"/>
        </w:tabs>
        <w:ind w:left="2576" w:hanging="360"/>
      </w:pPr>
      <w:rPr>
        <w:rFonts w:ascii="Wingdings" w:hAnsi="Wingdings" w:hint="default"/>
      </w:rPr>
    </w:lvl>
    <w:lvl w:ilvl="3" w:tplc="04070001" w:tentative="1">
      <w:start w:val="1"/>
      <w:numFmt w:val="bullet"/>
      <w:lvlText w:val=""/>
      <w:lvlJc w:val="left"/>
      <w:pPr>
        <w:tabs>
          <w:tab w:val="num" w:pos="3296"/>
        </w:tabs>
        <w:ind w:left="3296" w:hanging="360"/>
      </w:pPr>
      <w:rPr>
        <w:rFonts w:ascii="Symbol" w:hAnsi="Symbol" w:hint="default"/>
      </w:rPr>
    </w:lvl>
    <w:lvl w:ilvl="4" w:tplc="04070003" w:tentative="1">
      <w:start w:val="1"/>
      <w:numFmt w:val="bullet"/>
      <w:lvlText w:val="o"/>
      <w:lvlJc w:val="left"/>
      <w:pPr>
        <w:tabs>
          <w:tab w:val="num" w:pos="4016"/>
        </w:tabs>
        <w:ind w:left="4016" w:hanging="360"/>
      </w:pPr>
      <w:rPr>
        <w:rFonts w:ascii="Courier New" w:hAnsi="Courier New" w:cs="Courier New" w:hint="default"/>
      </w:rPr>
    </w:lvl>
    <w:lvl w:ilvl="5" w:tplc="04070005" w:tentative="1">
      <w:start w:val="1"/>
      <w:numFmt w:val="bullet"/>
      <w:lvlText w:val=""/>
      <w:lvlJc w:val="left"/>
      <w:pPr>
        <w:tabs>
          <w:tab w:val="num" w:pos="4736"/>
        </w:tabs>
        <w:ind w:left="4736" w:hanging="360"/>
      </w:pPr>
      <w:rPr>
        <w:rFonts w:ascii="Wingdings" w:hAnsi="Wingdings" w:hint="default"/>
      </w:rPr>
    </w:lvl>
    <w:lvl w:ilvl="6" w:tplc="04070001" w:tentative="1">
      <w:start w:val="1"/>
      <w:numFmt w:val="bullet"/>
      <w:lvlText w:val=""/>
      <w:lvlJc w:val="left"/>
      <w:pPr>
        <w:tabs>
          <w:tab w:val="num" w:pos="5456"/>
        </w:tabs>
        <w:ind w:left="5456" w:hanging="360"/>
      </w:pPr>
      <w:rPr>
        <w:rFonts w:ascii="Symbol" w:hAnsi="Symbol" w:hint="default"/>
      </w:rPr>
    </w:lvl>
    <w:lvl w:ilvl="7" w:tplc="04070003" w:tentative="1">
      <w:start w:val="1"/>
      <w:numFmt w:val="bullet"/>
      <w:lvlText w:val="o"/>
      <w:lvlJc w:val="left"/>
      <w:pPr>
        <w:tabs>
          <w:tab w:val="num" w:pos="6176"/>
        </w:tabs>
        <w:ind w:left="6176" w:hanging="360"/>
      </w:pPr>
      <w:rPr>
        <w:rFonts w:ascii="Courier New" w:hAnsi="Courier New" w:cs="Courier New" w:hint="default"/>
      </w:rPr>
    </w:lvl>
    <w:lvl w:ilvl="8" w:tplc="04070005" w:tentative="1">
      <w:start w:val="1"/>
      <w:numFmt w:val="bullet"/>
      <w:lvlText w:val=""/>
      <w:lvlJc w:val="left"/>
      <w:pPr>
        <w:tabs>
          <w:tab w:val="num" w:pos="6896"/>
        </w:tabs>
        <w:ind w:left="6896"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2D2AB7"/>
    <w:multiLevelType w:val="hybridMultilevel"/>
    <w:tmpl w:val="AF587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65606B"/>
    <w:multiLevelType w:val="hybridMultilevel"/>
    <w:tmpl w:val="8730C4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D30173"/>
    <w:multiLevelType w:val="hybridMultilevel"/>
    <w:tmpl w:val="B344E02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FD6D35"/>
    <w:multiLevelType w:val="hybridMultilevel"/>
    <w:tmpl w:val="A644211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12DE2"/>
    <w:multiLevelType w:val="hybridMultilevel"/>
    <w:tmpl w:val="02E6876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4332B0"/>
    <w:multiLevelType w:val="hybridMultilevel"/>
    <w:tmpl w:val="B3EE3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7"/>
  </w:num>
  <w:num w:numId="4">
    <w:abstractNumId w:val="13"/>
  </w:num>
  <w:num w:numId="5">
    <w:abstractNumId w:val="0"/>
  </w:num>
  <w:num w:numId="6">
    <w:abstractNumId w:val="8"/>
  </w:num>
  <w:num w:numId="7">
    <w:abstractNumId w:val="5"/>
  </w:num>
  <w:num w:numId="8">
    <w:abstractNumId w:val="6"/>
  </w:num>
  <w:num w:numId="9">
    <w:abstractNumId w:val="12"/>
  </w:num>
  <w:num w:numId="10">
    <w:abstractNumId w:val="9"/>
  </w:num>
  <w:num w:numId="11">
    <w:abstractNumId w:val="10"/>
  </w:num>
  <w:num w:numId="12">
    <w:abstractNumId w:val="14"/>
  </w:num>
  <w:num w:numId="13">
    <w:abstractNumId w:val="18"/>
  </w:num>
  <w:num w:numId="14">
    <w:abstractNumId w:val="7"/>
  </w:num>
  <w:num w:numId="15">
    <w:abstractNumId w:val="1"/>
  </w:num>
  <w:num w:numId="16">
    <w:abstractNumId w:val="3"/>
  </w:num>
  <w:num w:numId="17">
    <w:abstractNumId w:val="20"/>
  </w:num>
  <w:num w:numId="18">
    <w:abstractNumId w:val="11"/>
  </w:num>
  <w:num w:numId="19">
    <w:abstractNumId w:val="4"/>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savePreviewPicture/>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7ED0"/>
    <w:rsid w:val="00010FEE"/>
    <w:rsid w:val="000163FC"/>
    <w:rsid w:val="000173C7"/>
    <w:rsid w:val="000209C7"/>
    <w:rsid w:val="00021938"/>
    <w:rsid w:val="00024035"/>
    <w:rsid w:val="000327E7"/>
    <w:rsid w:val="000471C3"/>
    <w:rsid w:val="0005032B"/>
    <w:rsid w:val="000571A4"/>
    <w:rsid w:val="00067C84"/>
    <w:rsid w:val="00070971"/>
    <w:rsid w:val="00074637"/>
    <w:rsid w:val="00085D15"/>
    <w:rsid w:val="000867F5"/>
    <w:rsid w:val="00092CFF"/>
    <w:rsid w:val="00097C25"/>
    <w:rsid w:val="000A37B5"/>
    <w:rsid w:val="000A4052"/>
    <w:rsid w:val="000B67A9"/>
    <w:rsid w:val="000C23F2"/>
    <w:rsid w:val="000C29D4"/>
    <w:rsid w:val="000C2EE2"/>
    <w:rsid w:val="000C6DC5"/>
    <w:rsid w:val="000C78C8"/>
    <w:rsid w:val="000E0343"/>
    <w:rsid w:val="000E28C6"/>
    <w:rsid w:val="000F1AD1"/>
    <w:rsid w:val="001110BC"/>
    <w:rsid w:val="00112251"/>
    <w:rsid w:val="00117158"/>
    <w:rsid w:val="00120543"/>
    <w:rsid w:val="001215C5"/>
    <w:rsid w:val="00127B66"/>
    <w:rsid w:val="00134533"/>
    <w:rsid w:val="00134F50"/>
    <w:rsid w:val="001357F7"/>
    <w:rsid w:val="001466D2"/>
    <w:rsid w:val="001573F7"/>
    <w:rsid w:val="0017273A"/>
    <w:rsid w:val="0017330F"/>
    <w:rsid w:val="00177EDD"/>
    <w:rsid w:val="00180ABB"/>
    <w:rsid w:val="0019513B"/>
    <w:rsid w:val="00196E89"/>
    <w:rsid w:val="001A25D1"/>
    <w:rsid w:val="001A2F51"/>
    <w:rsid w:val="001A2F92"/>
    <w:rsid w:val="001A3A36"/>
    <w:rsid w:val="001A4F91"/>
    <w:rsid w:val="001A59B7"/>
    <w:rsid w:val="001B3D7E"/>
    <w:rsid w:val="001B62B6"/>
    <w:rsid w:val="001B721B"/>
    <w:rsid w:val="001C0C35"/>
    <w:rsid w:val="001C1C8E"/>
    <w:rsid w:val="001C28F1"/>
    <w:rsid w:val="001C3A3F"/>
    <w:rsid w:val="001D083F"/>
    <w:rsid w:val="001D0A53"/>
    <w:rsid w:val="001D0DE9"/>
    <w:rsid w:val="001D201A"/>
    <w:rsid w:val="001D2F91"/>
    <w:rsid w:val="001D7C51"/>
    <w:rsid w:val="001E0F41"/>
    <w:rsid w:val="001E1E0C"/>
    <w:rsid w:val="001E5F89"/>
    <w:rsid w:val="001F7D2D"/>
    <w:rsid w:val="002043DC"/>
    <w:rsid w:val="0020750F"/>
    <w:rsid w:val="002207F4"/>
    <w:rsid w:val="00220917"/>
    <w:rsid w:val="00222B8F"/>
    <w:rsid w:val="002235C2"/>
    <w:rsid w:val="00252668"/>
    <w:rsid w:val="0025290B"/>
    <w:rsid w:val="002623DF"/>
    <w:rsid w:val="00262F57"/>
    <w:rsid w:val="0027157C"/>
    <w:rsid w:val="00290F15"/>
    <w:rsid w:val="00294041"/>
    <w:rsid w:val="00294068"/>
    <w:rsid w:val="002968E2"/>
    <w:rsid w:val="002A36B6"/>
    <w:rsid w:val="002A3849"/>
    <w:rsid w:val="002B14A0"/>
    <w:rsid w:val="002C3030"/>
    <w:rsid w:val="002C7597"/>
    <w:rsid w:val="002E0BB3"/>
    <w:rsid w:val="00301649"/>
    <w:rsid w:val="00303EAB"/>
    <w:rsid w:val="00305C8F"/>
    <w:rsid w:val="00307691"/>
    <w:rsid w:val="0031381B"/>
    <w:rsid w:val="00317D7D"/>
    <w:rsid w:val="00320624"/>
    <w:rsid w:val="00326C49"/>
    <w:rsid w:val="00334EA7"/>
    <w:rsid w:val="0033604C"/>
    <w:rsid w:val="00346D4D"/>
    <w:rsid w:val="00350194"/>
    <w:rsid w:val="00370113"/>
    <w:rsid w:val="003732A6"/>
    <w:rsid w:val="00373F1F"/>
    <w:rsid w:val="00376671"/>
    <w:rsid w:val="00382C44"/>
    <w:rsid w:val="00397FD6"/>
    <w:rsid w:val="003A3BDC"/>
    <w:rsid w:val="003A478A"/>
    <w:rsid w:val="003A5B91"/>
    <w:rsid w:val="003B17E2"/>
    <w:rsid w:val="003C0971"/>
    <w:rsid w:val="003D1941"/>
    <w:rsid w:val="003D6662"/>
    <w:rsid w:val="003D6699"/>
    <w:rsid w:val="003E126A"/>
    <w:rsid w:val="003E1FC6"/>
    <w:rsid w:val="003E2B97"/>
    <w:rsid w:val="003F118B"/>
    <w:rsid w:val="003F625B"/>
    <w:rsid w:val="00403DB6"/>
    <w:rsid w:val="00406887"/>
    <w:rsid w:val="00413757"/>
    <w:rsid w:val="0041531D"/>
    <w:rsid w:val="00420C2D"/>
    <w:rsid w:val="004222CC"/>
    <w:rsid w:val="004235AB"/>
    <w:rsid w:val="0042369A"/>
    <w:rsid w:val="004250F3"/>
    <w:rsid w:val="00427765"/>
    <w:rsid w:val="004357AE"/>
    <w:rsid w:val="00435C12"/>
    <w:rsid w:val="0043650A"/>
    <w:rsid w:val="00436F53"/>
    <w:rsid w:val="00437745"/>
    <w:rsid w:val="004405AD"/>
    <w:rsid w:val="00441EB4"/>
    <w:rsid w:val="0044485D"/>
    <w:rsid w:val="0044493E"/>
    <w:rsid w:val="00447547"/>
    <w:rsid w:val="00453531"/>
    <w:rsid w:val="00460CF1"/>
    <w:rsid w:val="004655ED"/>
    <w:rsid w:val="00472BEA"/>
    <w:rsid w:val="00483877"/>
    <w:rsid w:val="004919B0"/>
    <w:rsid w:val="004A01AE"/>
    <w:rsid w:val="004A235E"/>
    <w:rsid w:val="004B1745"/>
    <w:rsid w:val="004B2313"/>
    <w:rsid w:val="004C1457"/>
    <w:rsid w:val="004D21FC"/>
    <w:rsid w:val="004E3BB1"/>
    <w:rsid w:val="004E54FE"/>
    <w:rsid w:val="004F2306"/>
    <w:rsid w:val="004F275E"/>
    <w:rsid w:val="00503F69"/>
    <w:rsid w:val="005057DE"/>
    <w:rsid w:val="00522CA6"/>
    <w:rsid w:val="0052760B"/>
    <w:rsid w:val="00530BE0"/>
    <w:rsid w:val="005314D9"/>
    <w:rsid w:val="0054060D"/>
    <w:rsid w:val="00546687"/>
    <w:rsid w:val="00554FFA"/>
    <w:rsid w:val="00577379"/>
    <w:rsid w:val="00580D30"/>
    <w:rsid w:val="00582DD0"/>
    <w:rsid w:val="00584ACA"/>
    <w:rsid w:val="005910F0"/>
    <w:rsid w:val="005A4A3C"/>
    <w:rsid w:val="005B3763"/>
    <w:rsid w:val="005C7458"/>
    <w:rsid w:val="005D3F15"/>
    <w:rsid w:val="005E3DBE"/>
    <w:rsid w:val="005E4189"/>
    <w:rsid w:val="005F4E2E"/>
    <w:rsid w:val="006046DC"/>
    <w:rsid w:val="0061323D"/>
    <w:rsid w:val="00627153"/>
    <w:rsid w:val="00635020"/>
    <w:rsid w:val="006370EB"/>
    <w:rsid w:val="00640FE3"/>
    <w:rsid w:val="00642AB5"/>
    <w:rsid w:val="00646582"/>
    <w:rsid w:val="00647773"/>
    <w:rsid w:val="006514DE"/>
    <w:rsid w:val="00671A28"/>
    <w:rsid w:val="00671C71"/>
    <w:rsid w:val="006771CE"/>
    <w:rsid w:val="006804BA"/>
    <w:rsid w:val="00680BBA"/>
    <w:rsid w:val="00686546"/>
    <w:rsid w:val="00686F27"/>
    <w:rsid w:val="0069370F"/>
    <w:rsid w:val="00695AB0"/>
    <w:rsid w:val="006A15F1"/>
    <w:rsid w:val="006A1BFF"/>
    <w:rsid w:val="006A3D62"/>
    <w:rsid w:val="006A7A57"/>
    <w:rsid w:val="006B23EF"/>
    <w:rsid w:val="006B33D4"/>
    <w:rsid w:val="006C35FB"/>
    <w:rsid w:val="006E550D"/>
    <w:rsid w:val="006E6B59"/>
    <w:rsid w:val="006F1A86"/>
    <w:rsid w:val="006F4DEE"/>
    <w:rsid w:val="00704A48"/>
    <w:rsid w:val="0070712C"/>
    <w:rsid w:val="007112D7"/>
    <w:rsid w:val="00714C88"/>
    <w:rsid w:val="007209B1"/>
    <w:rsid w:val="0072155A"/>
    <w:rsid w:val="0072282F"/>
    <w:rsid w:val="00722DCF"/>
    <w:rsid w:val="007237EA"/>
    <w:rsid w:val="00732E43"/>
    <w:rsid w:val="007435AA"/>
    <w:rsid w:val="007437BD"/>
    <w:rsid w:val="007445C7"/>
    <w:rsid w:val="00744690"/>
    <w:rsid w:val="0075381C"/>
    <w:rsid w:val="007563AB"/>
    <w:rsid w:val="00757625"/>
    <w:rsid w:val="00766411"/>
    <w:rsid w:val="00767BDC"/>
    <w:rsid w:val="00774C7A"/>
    <w:rsid w:val="00791F1B"/>
    <w:rsid w:val="00792428"/>
    <w:rsid w:val="0079296D"/>
    <w:rsid w:val="0079623C"/>
    <w:rsid w:val="007A2261"/>
    <w:rsid w:val="007B30CD"/>
    <w:rsid w:val="007B3A42"/>
    <w:rsid w:val="007B7293"/>
    <w:rsid w:val="007C7B8F"/>
    <w:rsid w:val="007D2C2C"/>
    <w:rsid w:val="007E1DE3"/>
    <w:rsid w:val="007E5F6A"/>
    <w:rsid w:val="007E63A1"/>
    <w:rsid w:val="007F1676"/>
    <w:rsid w:val="0080590D"/>
    <w:rsid w:val="0080641F"/>
    <w:rsid w:val="008424FF"/>
    <w:rsid w:val="00845745"/>
    <w:rsid w:val="008466FD"/>
    <w:rsid w:val="00846807"/>
    <w:rsid w:val="008506D4"/>
    <w:rsid w:val="00850B03"/>
    <w:rsid w:val="00853496"/>
    <w:rsid w:val="00876C09"/>
    <w:rsid w:val="008903F0"/>
    <w:rsid w:val="008A3080"/>
    <w:rsid w:val="008A3560"/>
    <w:rsid w:val="008A7798"/>
    <w:rsid w:val="008B756A"/>
    <w:rsid w:val="008C5C9B"/>
    <w:rsid w:val="008D387C"/>
    <w:rsid w:val="008D4B6F"/>
    <w:rsid w:val="008D7068"/>
    <w:rsid w:val="008E4944"/>
    <w:rsid w:val="008E7090"/>
    <w:rsid w:val="00913163"/>
    <w:rsid w:val="00913857"/>
    <w:rsid w:val="00914241"/>
    <w:rsid w:val="00915EB2"/>
    <w:rsid w:val="009166C0"/>
    <w:rsid w:val="00925566"/>
    <w:rsid w:val="00931FC8"/>
    <w:rsid w:val="00934956"/>
    <w:rsid w:val="00941CDF"/>
    <w:rsid w:val="00943E05"/>
    <w:rsid w:val="0096163D"/>
    <w:rsid w:val="00965CA9"/>
    <w:rsid w:val="009810EB"/>
    <w:rsid w:val="00982281"/>
    <w:rsid w:val="009837A9"/>
    <w:rsid w:val="00991CA8"/>
    <w:rsid w:val="00993AB3"/>
    <w:rsid w:val="009A26CA"/>
    <w:rsid w:val="009A7F95"/>
    <w:rsid w:val="009C191D"/>
    <w:rsid w:val="009C26CA"/>
    <w:rsid w:val="009E0BE1"/>
    <w:rsid w:val="009E1C31"/>
    <w:rsid w:val="009F0BB9"/>
    <w:rsid w:val="009F0EB6"/>
    <w:rsid w:val="009F79BC"/>
    <w:rsid w:val="00A05444"/>
    <w:rsid w:val="00A07DE0"/>
    <w:rsid w:val="00A14D77"/>
    <w:rsid w:val="00A207C4"/>
    <w:rsid w:val="00A30AEF"/>
    <w:rsid w:val="00A42C21"/>
    <w:rsid w:val="00A45EB9"/>
    <w:rsid w:val="00A4780E"/>
    <w:rsid w:val="00A50645"/>
    <w:rsid w:val="00A534CF"/>
    <w:rsid w:val="00A539EF"/>
    <w:rsid w:val="00A84608"/>
    <w:rsid w:val="00A935B2"/>
    <w:rsid w:val="00A942C8"/>
    <w:rsid w:val="00A96EFD"/>
    <w:rsid w:val="00AA7C7A"/>
    <w:rsid w:val="00AA7FC6"/>
    <w:rsid w:val="00AC1908"/>
    <w:rsid w:val="00AC7467"/>
    <w:rsid w:val="00AD0DBB"/>
    <w:rsid w:val="00AD17A2"/>
    <w:rsid w:val="00AD4055"/>
    <w:rsid w:val="00AE0B1B"/>
    <w:rsid w:val="00AE42D6"/>
    <w:rsid w:val="00AE4BFE"/>
    <w:rsid w:val="00AE558B"/>
    <w:rsid w:val="00AF108A"/>
    <w:rsid w:val="00AF6A88"/>
    <w:rsid w:val="00B017CC"/>
    <w:rsid w:val="00B04FDF"/>
    <w:rsid w:val="00B0572E"/>
    <w:rsid w:val="00B11C56"/>
    <w:rsid w:val="00B1200E"/>
    <w:rsid w:val="00B15788"/>
    <w:rsid w:val="00B16E4F"/>
    <w:rsid w:val="00B17B07"/>
    <w:rsid w:val="00B17EFD"/>
    <w:rsid w:val="00B21BE8"/>
    <w:rsid w:val="00B21D35"/>
    <w:rsid w:val="00B35034"/>
    <w:rsid w:val="00B73526"/>
    <w:rsid w:val="00B73F37"/>
    <w:rsid w:val="00B83E21"/>
    <w:rsid w:val="00B95593"/>
    <w:rsid w:val="00BA085A"/>
    <w:rsid w:val="00BB6FD4"/>
    <w:rsid w:val="00BC625F"/>
    <w:rsid w:val="00BD2280"/>
    <w:rsid w:val="00BD2B08"/>
    <w:rsid w:val="00BD3E88"/>
    <w:rsid w:val="00BD5631"/>
    <w:rsid w:val="00BE1D76"/>
    <w:rsid w:val="00BE2745"/>
    <w:rsid w:val="00BE3074"/>
    <w:rsid w:val="00BE3901"/>
    <w:rsid w:val="00BE6244"/>
    <w:rsid w:val="00BE6441"/>
    <w:rsid w:val="00BF2F34"/>
    <w:rsid w:val="00BF3772"/>
    <w:rsid w:val="00C01750"/>
    <w:rsid w:val="00C02CC8"/>
    <w:rsid w:val="00C043B0"/>
    <w:rsid w:val="00C13613"/>
    <w:rsid w:val="00C17C5D"/>
    <w:rsid w:val="00C211B6"/>
    <w:rsid w:val="00C27A95"/>
    <w:rsid w:val="00C30A5C"/>
    <w:rsid w:val="00C31C29"/>
    <w:rsid w:val="00C34A5A"/>
    <w:rsid w:val="00C47CF7"/>
    <w:rsid w:val="00C53470"/>
    <w:rsid w:val="00C61928"/>
    <w:rsid w:val="00C72454"/>
    <w:rsid w:val="00C777E7"/>
    <w:rsid w:val="00C8049A"/>
    <w:rsid w:val="00C85C08"/>
    <w:rsid w:val="00C87C46"/>
    <w:rsid w:val="00C97E89"/>
    <w:rsid w:val="00CA445F"/>
    <w:rsid w:val="00CB5198"/>
    <w:rsid w:val="00CC1F82"/>
    <w:rsid w:val="00CD2275"/>
    <w:rsid w:val="00CD6BB0"/>
    <w:rsid w:val="00CE10BD"/>
    <w:rsid w:val="00CE461E"/>
    <w:rsid w:val="00CE77DD"/>
    <w:rsid w:val="00D008B5"/>
    <w:rsid w:val="00D03AEB"/>
    <w:rsid w:val="00D04991"/>
    <w:rsid w:val="00D069EF"/>
    <w:rsid w:val="00D102A7"/>
    <w:rsid w:val="00D1138A"/>
    <w:rsid w:val="00D12E42"/>
    <w:rsid w:val="00D13C84"/>
    <w:rsid w:val="00D14EAD"/>
    <w:rsid w:val="00D16C9B"/>
    <w:rsid w:val="00D2364A"/>
    <w:rsid w:val="00D2534C"/>
    <w:rsid w:val="00D34192"/>
    <w:rsid w:val="00D3630E"/>
    <w:rsid w:val="00D4691D"/>
    <w:rsid w:val="00D52405"/>
    <w:rsid w:val="00D552A0"/>
    <w:rsid w:val="00D70422"/>
    <w:rsid w:val="00D70F11"/>
    <w:rsid w:val="00D723D9"/>
    <w:rsid w:val="00D769CF"/>
    <w:rsid w:val="00D8508A"/>
    <w:rsid w:val="00D85DDD"/>
    <w:rsid w:val="00D87F61"/>
    <w:rsid w:val="00D92AC6"/>
    <w:rsid w:val="00D9750C"/>
    <w:rsid w:val="00DA042D"/>
    <w:rsid w:val="00DB2A00"/>
    <w:rsid w:val="00DC5C6C"/>
    <w:rsid w:val="00DC5F6E"/>
    <w:rsid w:val="00DD563F"/>
    <w:rsid w:val="00DD6F72"/>
    <w:rsid w:val="00DE6593"/>
    <w:rsid w:val="00DE693A"/>
    <w:rsid w:val="00E07E6C"/>
    <w:rsid w:val="00E10ABF"/>
    <w:rsid w:val="00E2696D"/>
    <w:rsid w:val="00E32978"/>
    <w:rsid w:val="00E35CAB"/>
    <w:rsid w:val="00E826D8"/>
    <w:rsid w:val="00E858A3"/>
    <w:rsid w:val="00E86DDD"/>
    <w:rsid w:val="00E928A4"/>
    <w:rsid w:val="00E94321"/>
    <w:rsid w:val="00E96E8E"/>
    <w:rsid w:val="00E97408"/>
    <w:rsid w:val="00EA4E5C"/>
    <w:rsid w:val="00EA6BF8"/>
    <w:rsid w:val="00EA6F94"/>
    <w:rsid w:val="00EA7C02"/>
    <w:rsid w:val="00EC0AFC"/>
    <w:rsid w:val="00EE1B17"/>
    <w:rsid w:val="00EE6459"/>
    <w:rsid w:val="00EF7E1E"/>
    <w:rsid w:val="00F156D7"/>
    <w:rsid w:val="00F1768A"/>
    <w:rsid w:val="00F21A99"/>
    <w:rsid w:val="00F22657"/>
    <w:rsid w:val="00F240BA"/>
    <w:rsid w:val="00F50F21"/>
    <w:rsid w:val="00F5630C"/>
    <w:rsid w:val="00F5642D"/>
    <w:rsid w:val="00F62874"/>
    <w:rsid w:val="00F703A8"/>
    <w:rsid w:val="00F717F3"/>
    <w:rsid w:val="00F83008"/>
    <w:rsid w:val="00F96C91"/>
    <w:rsid w:val="00FA3762"/>
    <w:rsid w:val="00FA3D1C"/>
    <w:rsid w:val="00FC4FBE"/>
    <w:rsid w:val="00FC599E"/>
    <w:rsid w:val="00FD6036"/>
    <w:rsid w:val="00FD62FE"/>
    <w:rsid w:val="00FD653B"/>
    <w:rsid w:val="00FE50A4"/>
    <w:rsid w:val="00FF0152"/>
    <w:rsid w:val="00FF13DB"/>
    <w:rsid w:val="00FF5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6BA263"/>
  <w15:chartTrackingRefBased/>
  <w15:docId w15:val="{1A678710-C485-47BF-ABC7-2209DE91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56D7"/>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26864">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provinz.bz.it" TargetMode="External"/><Relationship Id="rId13" Type="http://schemas.openxmlformats.org/officeDocument/2006/relationships/hyperlink" Target="mailto:dsb@pec.prov.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direktion@provinz.bz.it" TargetMode="Externa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62AE-5F60-4397-82B6-1BDA28C0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1932</Words>
  <Characters>12176</Characters>
  <Application>Microsoft Office Word</Application>
  <DocSecurity>0</DocSecurity>
  <Lines>101</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Alla</vt:lpstr>
      <vt:lpstr>Alla</vt:lpstr>
    </vt:vector>
  </TitlesOfParts>
  <Company>prov.bz</Company>
  <LinksUpToDate>false</LinksUpToDate>
  <CharactersWithSpaces>14080</CharactersWithSpaces>
  <SharedDoc>false</SharedDoc>
  <HLinks>
    <vt:vector size="42" baseType="variant">
      <vt:variant>
        <vt:i4>7733372</vt:i4>
      </vt:variant>
      <vt:variant>
        <vt:i4>367</vt:i4>
      </vt:variant>
      <vt:variant>
        <vt:i4>0</vt:i4>
      </vt:variant>
      <vt:variant>
        <vt:i4>5</vt:i4>
      </vt:variant>
      <vt:variant>
        <vt:lpwstr>http://www.provinz.bz.it/de/transparente-verwaltung/zusaetzliche-infos.asp</vt:lpwstr>
      </vt:variant>
      <vt:variant>
        <vt:lpwstr/>
      </vt:variant>
      <vt:variant>
        <vt:i4>5570682</vt:i4>
      </vt:variant>
      <vt:variant>
        <vt:i4>364</vt:i4>
      </vt:variant>
      <vt:variant>
        <vt:i4>0</vt:i4>
      </vt:variant>
      <vt:variant>
        <vt:i4>5</vt:i4>
      </vt:variant>
      <vt:variant>
        <vt:lpwstr>mailto:dsb@pec.prov.bz.it</vt:lpwstr>
      </vt:variant>
      <vt:variant>
        <vt:lpwstr/>
      </vt:variant>
      <vt:variant>
        <vt:i4>5242926</vt:i4>
      </vt:variant>
      <vt:variant>
        <vt:i4>361</vt:i4>
      </vt:variant>
      <vt:variant>
        <vt:i4>0</vt:i4>
      </vt:variant>
      <vt:variant>
        <vt:i4>5</vt:i4>
      </vt:variant>
      <vt:variant>
        <vt:lpwstr>mailto:dsb@provinz.bz.it</vt:lpwstr>
      </vt:variant>
      <vt:variant>
        <vt:lpwstr/>
      </vt:variant>
      <vt:variant>
        <vt:i4>6750210</vt:i4>
      </vt:variant>
      <vt:variant>
        <vt:i4>358</vt:i4>
      </vt:variant>
      <vt:variant>
        <vt:i4>0</vt:i4>
      </vt:variant>
      <vt:variant>
        <vt:i4>5</vt:i4>
      </vt:variant>
      <vt:variant>
        <vt:lpwstr>mailto:generaldirektion.direzionegenerale@pec.prov.bz.it</vt:lpwstr>
      </vt:variant>
      <vt:variant>
        <vt:lpwstr/>
      </vt:variant>
      <vt:variant>
        <vt:i4>7667729</vt:i4>
      </vt:variant>
      <vt:variant>
        <vt:i4>355</vt:i4>
      </vt:variant>
      <vt:variant>
        <vt:i4>0</vt:i4>
      </vt:variant>
      <vt:variant>
        <vt:i4>5</vt:i4>
      </vt:variant>
      <vt:variant>
        <vt:lpwstr>mailto:generaldirektion@provinz.bz.it</vt:lpwstr>
      </vt:variant>
      <vt:variant>
        <vt:lpwstr/>
      </vt:variant>
      <vt:variant>
        <vt:i4>7733277</vt:i4>
      </vt:variant>
      <vt:variant>
        <vt:i4>3</vt:i4>
      </vt:variant>
      <vt:variant>
        <vt:i4>0</vt:i4>
      </vt:variant>
      <vt:variant>
        <vt:i4>5</vt:i4>
      </vt:variant>
      <vt:variant>
        <vt:lpwstr>mailto:innovation.innovazione@pec.prov.bz.it</vt:lpwstr>
      </vt:variant>
      <vt:variant>
        <vt:lpwstr/>
      </vt:variant>
      <vt:variant>
        <vt:i4>2031725</vt:i4>
      </vt:variant>
      <vt:variant>
        <vt:i4>0</vt:i4>
      </vt:variant>
      <vt:variant>
        <vt:i4>0</vt:i4>
      </vt:variant>
      <vt:variant>
        <vt:i4>5</vt:i4>
      </vt:variant>
      <vt:variant>
        <vt:lpwstr>mailto:innovation@provinz.bz.it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dc:description/>
  <cp:lastModifiedBy>Pattaro, Cecilia</cp:lastModifiedBy>
  <cp:revision>21</cp:revision>
  <cp:lastPrinted>2018-01-25T11:05:00Z</cp:lastPrinted>
  <dcterms:created xsi:type="dcterms:W3CDTF">2018-07-17T08:22:00Z</dcterms:created>
  <dcterms:modified xsi:type="dcterms:W3CDTF">2022-09-30T09:00:00Z</dcterms:modified>
</cp:coreProperties>
</file>