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C4F5" w14:textId="2726E708" w:rsidR="006F380B" w:rsidRPr="00216DAA" w:rsidRDefault="00A90129">
      <w:pPr>
        <w:rPr>
          <w:lang w:val="en-GB"/>
        </w:rPr>
      </w:pPr>
      <w:r w:rsidRPr="00216DAA">
        <w:rPr>
          <w:lang w:val="en-GB"/>
        </w:rPr>
        <w:t>Attachment 1</w:t>
      </w:r>
    </w:p>
    <w:p w14:paraId="2138A073" w14:textId="736A82A0" w:rsidR="006F380B" w:rsidRPr="00216DAA" w:rsidRDefault="006F380B" w:rsidP="006F380B">
      <w:pPr>
        <w:pStyle w:val="KeinLeerraum"/>
        <w:rPr>
          <w:b/>
          <w:bCs/>
          <w:lang w:val="en-GB"/>
        </w:rPr>
      </w:pPr>
      <w:r w:rsidRPr="00216DAA">
        <w:rPr>
          <w:b/>
          <w:bCs/>
          <w:lang w:val="en-GB"/>
        </w:rPr>
        <w:t>SUSTAINABLE DEVELOPMENT GOALS</w:t>
      </w:r>
    </w:p>
    <w:p w14:paraId="5822183A" w14:textId="2F085CB0" w:rsidR="006F380B" w:rsidRPr="00216DAA" w:rsidRDefault="006F380B" w:rsidP="006F380B">
      <w:pPr>
        <w:pStyle w:val="KeinLeerraum"/>
        <w:rPr>
          <w:rFonts w:cstheme="minorHAnsi"/>
          <w:b/>
          <w:bCs/>
          <w:lang w:val="en-GB"/>
        </w:rPr>
      </w:pPr>
    </w:p>
    <w:tbl>
      <w:tblPr>
        <w:tblStyle w:val="Tabellenraster"/>
        <w:tblW w:w="5003" w:type="pct"/>
        <w:tblLayout w:type="fixed"/>
        <w:tblLook w:val="04A0" w:firstRow="1" w:lastRow="0" w:firstColumn="1" w:lastColumn="0" w:noHBand="0" w:noVBand="1"/>
      </w:tblPr>
      <w:tblGrid>
        <w:gridCol w:w="1475"/>
        <w:gridCol w:w="398"/>
        <w:gridCol w:w="1079"/>
        <w:gridCol w:w="1472"/>
        <w:gridCol w:w="1472"/>
        <w:gridCol w:w="1472"/>
        <w:gridCol w:w="1699"/>
      </w:tblGrid>
      <w:tr w:rsidR="000023CB" w:rsidRPr="00216DAA" w14:paraId="61C57AFB" w14:textId="77777777" w:rsidTr="000023CB">
        <w:trPr>
          <w:trHeight w:val="636"/>
        </w:trPr>
        <w:tc>
          <w:tcPr>
            <w:tcW w:w="1032" w:type="pct"/>
            <w:gridSpan w:val="2"/>
            <w:vAlign w:val="center"/>
          </w:tcPr>
          <w:p w14:paraId="77D77789" w14:textId="77777777" w:rsidR="000023CB" w:rsidRPr="00216DAA" w:rsidRDefault="000023CB" w:rsidP="00DE52C6">
            <w:pPr>
              <w:rPr>
                <w:rFonts w:cstheme="minorHAnsi"/>
                <w:lang w:val="en-GB"/>
              </w:rPr>
            </w:pPr>
            <w:r w:rsidRPr="00216DAA">
              <w:rPr>
                <w:rFonts w:cstheme="minorHAnsi"/>
                <w:lang w:val="en-GB"/>
              </w:rPr>
              <w:t>Project title</w:t>
            </w:r>
          </w:p>
        </w:tc>
        <w:tc>
          <w:tcPr>
            <w:tcW w:w="3968" w:type="pct"/>
            <w:gridSpan w:val="5"/>
            <w:vAlign w:val="center"/>
          </w:tcPr>
          <w:p w14:paraId="2011B124" w14:textId="2365B3FF" w:rsidR="000023CB" w:rsidRPr="00216DAA" w:rsidRDefault="000023CB" w:rsidP="000023CB">
            <w:pPr>
              <w:rPr>
                <w:rFonts w:cstheme="minorHAnsi"/>
                <w:b/>
                <w:bCs/>
                <w:lang w:val="en-GB"/>
              </w:rPr>
            </w:pPr>
            <w:r w:rsidRPr="00216DAA">
              <w:rPr>
                <w:rFonts w:cstheme="minorHAnsi"/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6DAA">
              <w:rPr>
                <w:rFonts w:cstheme="minorHAnsi"/>
                <w:b/>
                <w:bCs/>
                <w:lang w:val="en-GB"/>
              </w:rPr>
              <w:instrText xml:space="preserve"> FORMTEXT </w:instrText>
            </w:r>
            <w:r w:rsidRPr="00216DAA">
              <w:rPr>
                <w:rFonts w:cstheme="minorHAnsi"/>
                <w:b/>
                <w:bCs/>
                <w:lang w:val="en-GB"/>
              </w:rPr>
            </w:r>
            <w:r w:rsidRPr="00216DAA">
              <w:rPr>
                <w:rFonts w:cstheme="minorHAnsi"/>
                <w:b/>
                <w:bCs/>
                <w:lang w:val="en-GB"/>
              </w:rPr>
              <w:fldChar w:fldCharType="separate"/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lang w:val="en-GB"/>
              </w:rPr>
              <w:fldChar w:fldCharType="end"/>
            </w:r>
            <w:bookmarkEnd w:id="0"/>
          </w:p>
        </w:tc>
      </w:tr>
      <w:tr w:rsidR="000023CB" w:rsidRPr="00216DAA" w14:paraId="7EBF2FB8" w14:textId="77777777" w:rsidTr="000023CB">
        <w:trPr>
          <w:trHeight w:val="636"/>
        </w:trPr>
        <w:tc>
          <w:tcPr>
            <w:tcW w:w="1032" w:type="pct"/>
            <w:gridSpan w:val="2"/>
            <w:vAlign w:val="center"/>
          </w:tcPr>
          <w:p w14:paraId="2D9F1F0B" w14:textId="77777777" w:rsidR="000023CB" w:rsidRPr="00216DAA" w:rsidRDefault="000023CB" w:rsidP="00DE52C6">
            <w:pPr>
              <w:rPr>
                <w:rFonts w:cstheme="minorHAnsi"/>
                <w:lang w:val="en-GB"/>
              </w:rPr>
            </w:pPr>
            <w:r w:rsidRPr="00216DAA">
              <w:rPr>
                <w:rFonts w:cstheme="minorHAnsi"/>
                <w:lang w:val="en-GB"/>
              </w:rPr>
              <w:t>Principal Investigator</w:t>
            </w:r>
          </w:p>
        </w:tc>
        <w:tc>
          <w:tcPr>
            <w:tcW w:w="3968" w:type="pct"/>
            <w:gridSpan w:val="5"/>
            <w:vAlign w:val="center"/>
          </w:tcPr>
          <w:p w14:paraId="4C76A5B0" w14:textId="7A1B8262" w:rsidR="000023CB" w:rsidRPr="00216DAA" w:rsidRDefault="000023CB" w:rsidP="000023CB">
            <w:pPr>
              <w:rPr>
                <w:rFonts w:cstheme="minorHAnsi"/>
                <w:b/>
                <w:bCs/>
                <w:lang w:val="en-GB"/>
              </w:rPr>
            </w:pPr>
            <w:r w:rsidRPr="00216DAA">
              <w:rPr>
                <w:rFonts w:cstheme="minorHAnsi"/>
                <w:b/>
                <w:bCs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16DAA">
              <w:rPr>
                <w:rFonts w:cstheme="minorHAnsi"/>
                <w:b/>
                <w:bCs/>
                <w:lang w:val="en-GB"/>
              </w:rPr>
              <w:instrText xml:space="preserve"> FORMTEXT </w:instrText>
            </w:r>
            <w:r w:rsidRPr="00216DAA">
              <w:rPr>
                <w:rFonts w:cstheme="minorHAnsi"/>
                <w:b/>
                <w:bCs/>
                <w:lang w:val="en-GB"/>
              </w:rPr>
            </w:r>
            <w:r w:rsidRPr="00216DAA">
              <w:rPr>
                <w:rFonts w:cstheme="minorHAnsi"/>
                <w:b/>
                <w:bCs/>
                <w:lang w:val="en-GB"/>
              </w:rPr>
              <w:fldChar w:fldCharType="separate"/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noProof/>
                <w:lang w:val="en-GB"/>
              </w:rPr>
              <w:t> </w:t>
            </w:r>
            <w:r w:rsidRPr="00216DAA">
              <w:rPr>
                <w:rFonts w:cstheme="minorHAnsi"/>
                <w:b/>
                <w:bCs/>
                <w:lang w:val="en-GB"/>
              </w:rPr>
              <w:fldChar w:fldCharType="end"/>
            </w:r>
            <w:bookmarkEnd w:id="1"/>
          </w:p>
        </w:tc>
      </w:tr>
      <w:tr w:rsidR="000023CB" w:rsidRPr="00216DAA" w14:paraId="0399D656" w14:textId="100C05E0" w:rsidTr="00002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9"/>
        </w:trPr>
        <w:tc>
          <w:tcPr>
            <w:tcW w:w="5000" w:type="pct"/>
            <w:gridSpan w:val="7"/>
          </w:tcPr>
          <w:p w14:paraId="1306FF69" w14:textId="3B0409F6" w:rsidR="000023CB" w:rsidRPr="00216DAA" w:rsidRDefault="000023CB" w:rsidP="00DE52C6">
            <w:pPr>
              <w:jc w:val="both"/>
              <w:rPr>
                <w:lang w:val="en-GB"/>
              </w:rPr>
            </w:pPr>
          </w:p>
          <w:p w14:paraId="0E810822" w14:textId="77777777" w:rsidR="000023CB" w:rsidRPr="00216DAA" w:rsidRDefault="000023CB" w:rsidP="00DE52C6">
            <w:pPr>
              <w:jc w:val="both"/>
              <w:rPr>
                <w:rFonts w:cstheme="minorHAnsi"/>
                <w:lang w:val="en-GB"/>
              </w:rPr>
            </w:pPr>
            <w:r w:rsidRPr="00216DAA">
              <w:rPr>
                <w:rFonts w:cstheme="minorHAnsi"/>
                <w:lang w:val="en-GB"/>
              </w:rPr>
              <w:t>T</w:t>
            </w:r>
            <w:r w:rsidRPr="00216DAA">
              <w:rPr>
                <w:rFonts w:cstheme="minorHAnsi"/>
                <w:lang w:val="en-GB"/>
              </w:rPr>
              <w:t xml:space="preserve">he project contributes to achieving the following Sustainable Development Goals </w:t>
            </w:r>
            <w:r w:rsidRPr="00216DAA">
              <w:rPr>
                <w:rFonts w:cstheme="minorHAnsi"/>
                <w:lang w:val="en-GB"/>
              </w:rPr>
              <w:t>(</w:t>
            </w:r>
            <w:hyperlink r:id="rId6" w:history="1">
              <w:r w:rsidRPr="00216DAA">
                <w:rPr>
                  <w:rStyle w:val="Hyperlink"/>
                  <w:rFonts w:cstheme="minorHAnsi"/>
                  <w:lang w:val="en-GB"/>
                </w:rPr>
                <w:t>https://sdgs.un.org/goals</w:t>
              </w:r>
            </w:hyperlink>
            <w:r w:rsidRPr="00216DAA">
              <w:rPr>
                <w:rFonts w:cstheme="minorHAnsi"/>
                <w:lang w:val="en-GB"/>
              </w:rPr>
              <w:t>):</w:t>
            </w:r>
          </w:p>
          <w:p w14:paraId="384A280F" w14:textId="77777777" w:rsidR="000023CB" w:rsidRPr="00216DAA" w:rsidRDefault="000023CB" w:rsidP="00DE52C6">
            <w:pPr>
              <w:jc w:val="both"/>
              <w:rPr>
                <w:lang w:val="en-GB"/>
              </w:rPr>
            </w:pPr>
          </w:p>
        </w:tc>
      </w:tr>
      <w:tr w:rsidR="000023CB" w:rsidRPr="00216DAA" w14:paraId="03B7EAC3" w14:textId="0FEF9E72" w:rsidTr="00002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813" w:type="pct"/>
            <w:vAlign w:val="center"/>
            <w:hideMark/>
          </w:tcPr>
          <w:p w14:paraId="3FC05578" w14:textId="50E871E4" w:rsidR="000023CB" w:rsidRPr="00216DAA" w:rsidRDefault="000023CB" w:rsidP="000023CB">
            <w:pPr>
              <w:jc w:val="center"/>
              <w:rPr>
                <w:rFonts w:cstheme="minorHAnsi"/>
                <w:b/>
                <w:lang w:val="en-GB"/>
              </w:rPr>
            </w:pPr>
            <w:r w:rsidRPr="00216DAA">
              <w:rPr>
                <w:rFonts w:cstheme="minorHAnsi"/>
                <w:b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6"/>
            <w:r w:rsidRPr="00216DAA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b/>
                <w:lang w:val="en-GB"/>
              </w:rPr>
            </w:r>
            <w:r w:rsidRPr="00216DAA">
              <w:rPr>
                <w:rFonts w:cstheme="minorHAnsi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814" w:type="pct"/>
            <w:gridSpan w:val="2"/>
            <w:vAlign w:val="center"/>
            <w:hideMark/>
          </w:tcPr>
          <w:p w14:paraId="509BA739" w14:textId="3790DDBA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4B970388" wp14:editId="6CDC5B04">
                  <wp:extent cx="724865" cy="720000"/>
                  <wp:effectExtent l="0" t="0" r="0" b="4445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  <w:hideMark/>
          </w:tcPr>
          <w:p w14:paraId="7E6B0C3F" w14:textId="77777777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7"/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812" w:type="pct"/>
            <w:vAlign w:val="center"/>
            <w:hideMark/>
          </w:tcPr>
          <w:p w14:paraId="6BC1C538" w14:textId="54542C47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6D60F984" wp14:editId="3C51301E">
                  <wp:extent cx="729866" cy="720000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</w:tcPr>
          <w:p w14:paraId="274E9D5A" w14:textId="5B2921A6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769E2A77" w14:textId="665D6092" w:rsidR="000023CB" w:rsidRPr="00216DAA" w:rsidRDefault="000023CB" w:rsidP="000023CB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6DE7FE8B" wp14:editId="781D1706">
                  <wp:extent cx="724897" cy="720000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9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3CB" w:rsidRPr="00216DAA" w14:paraId="25432C54" w14:textId="2CD01A22" w:rsidTr="00002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813" w:type="pct"/>
            <w:vAlign w:val="center"/>
            <w:hideMark/>
          </w:tcPr>
          <w:p w14:paraId="41B5E03B" w14:textId="2DC9077B" w:rsidR="000023CB" w:rsidRPr="00216DAA" w:rsidRDefault="000023CB" w:rsidP="000023CB">
            <w:pPr>
              <w:jc w:val="center"/>
              <w:rPr>
                <w:rFonts w:cstheme="minorHAnsi"/>
                <w:b/>
                <w:lang w:val="en-GB"/>
              </w:rPr>
            </w:pPr>
            <w:r w:rsidRPr="00216DAA">
              <w:rPr>
                <w:rFonts w:cstheme="minorHAnsi"/>
                <w:b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7"/>
            <w:r w:rsidRPr="00216DAA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b/>
                <w:lang w:val="en-GB"/>
              </w:rPr>
            </w:r>
            <w:r w:rsidRPr="00216DAA">
              <w:rPr>
                <w:rFonts w:cstheme="minorHAnsi"/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814" w:type="pct"/>
            <w:gridSpan w:val="2"/>
            <w:vAlign w:val="center"/>
            <w:hideMark/>
          </w:tcPr>
          <w:p w14:paraId="79680368" w14:textId="640ACE06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0D8EB258" wp14:editId="365C9E9B">
                  <wp:extent cx="710331" cy="720000"/>
                  <wp:effectExtent l="0" t="0" r="0" b="4445"/>
                  <wp:docPr id="4" name="Grafik 4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ClipArt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3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  <w:hideMark/>
          </w:tcPr>
          <w:p w14:paraId="2657B407" w14:textId="77777777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8"/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812" w:type="pct"/>
            <w:vAlign w:val="center"/>
            <w:hideMark/>
          </w:tcPr>
          <w:p w14:paraId="0DA24524" w14:textId="14BADA23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5F4F1D4C" wp14:editId="7923C95E">
                  <wp:extent cx="720000" cy="720000"/>
                  <wp:effectExtent l="0" t="0" r="444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</w:tcPr>
          <w:p w14:paraId="64D6EAED" w14:textId="53FCB44C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46874A6A" w14:textId="0DF75725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3027024F" wp14:editId="63904B24">
                  <wp:extent cx="715130" cy="720000"/>
                  <wp:effectExtent l="0" t="0" r="889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3CB" w:rsidRPr="00216DAA" w14:paraId="72596100" w14:textId="4F3EA9F6" w:rsidTr="00002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813" w:type="pct"/>
            <w:vAlign w:val="center"/>
            <w:hideMark/>
          </w:tcPr>
          <w:p w14:paraId="1D08597A" w14:textId="48677D1C" w:rsidR="000023CB" w:rsidRPr="00216DAA" w:rsidRDefault="000023CB" w:rsidP="000023CB">
            <w:pPr>
              <w:jc w:val="center"/>
              <w:rPr>
                <w:rFonts w:cstheme="minorHAnsi"/>
                <w:b/>
                <w:lang w:val="en-GB"/>
              </w:rPr>
            </w:pPr>
            <w:r w:rsidRPr="00216DAA">
              <w:rPr>
                <w:rFonts w:cstheme="minorHAnsi"/>
                <w:b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1"/>
            <w:r w:rsidRPr="00216DAA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b/>
                <w:lang w:val="en-GB"/>
              </w:rPr>
            </w:r>
            <w:r w:rsidRPr="00216DAA">
              <w:rPr>
                <w:rFonts w:cstheme="minorHAnsi"/>
                <w:b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814" w:type="pct"/>
            <w:gridSpan w:val="2"/>
            <w:vAlign w:val="center"/>
            <w:hideMark/>
          </w:tcPr>
          <w:p w14:paraId="645D5152" w14:textId="3371DEBA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327A47CF" wp14:editId="1821998F">
                  <wp:extent cx="725030" cy="720000"/>
                  <wp:effectExtent l="0" t="0" r="0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  <w:hideMark/>
          </w:tcPr>
          <w:p w14:paraId="6B0592E0" w14:textId="77777777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9"/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812" w:type="pct"/>
            <w:vAlign w:val="center"/>
            <w:hideMark/>
          </w:tcPr>
          <w:p w14:paraId="4FE07E48" w14:textId="4D990C2E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03750DE4" wp14:editId="3CA29AC0">
                  <wp:extent cx="729930" cy="720000"/>
                  <wp:effectExtent l="0" t="0" r="0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</w:tcPr>
          <w:p w14:paraId="172D0A92" w14:textId="209D9D08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320B19F6" w14:textId="23FF60B0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1AC37B4C" wp14:editId="585DD42C">
                  <wp:extent cx="715130" cy="720000"/>
                  <wp:effectExtent l="0" t="0" r="8890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3CB" w:rsidRPr="00216DAA" w14:paraId="44F5A937" w14:textId="6EEFB2CE" w:rsidTr="00002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813" w:type="pct"/>
            <w:vAlign w:val="center"/>
            <w:hideMark/>
          </w:tcPr>
          <w:p w14:paraId="69EB3CD3" w14:textId="7CA4B958" w:rsidR="000023CB" w:rsidRPr="00216DAA" w:rsidRDefault="000023CB" w:rsidP="000023CB">
            <w:pPr>
              <w:jc w:val="center"/>
              <w:rPr>
                <w:rFonts w:cstheme="minorHAnsi"/>
                <w:b/>
                <w:lang w:val="en-GB"/>
              </w:rPr>
            </w:pPr>
            <w:r w:rsidRPr="00216DAA">
              <w:rPr>
                <w:rFonts w:cstheme="minorHAnsi"/>
                <w:b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2"/>
            <w:r w:rsidRPr="00216DAA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b/>
                <w:lang w:val="en-GB"/>
              </w:rPr>
            </w:r>
            <w:r w:rsidRPr="00216DAA">
              <w:rPr>
                <w:rFonts w:cstheme="minorHAnsi"/>
                <w:b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814" w:type="pct"/>
            <w:gridSpan w:val="2"/>
            <w:vAlign w:val="center"/>
            <w:hideMark/>
          </w:tcPr>
          <w:p w14:paraId="0089665D" w14:textId="447B3DA6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46F8E624" wp14:editId="55A1CEF0">
                  <wp:extent cx="710208" cy="720000"/>
                  <wp:effectExtent l="0" t="0" r="0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  <w:hideMark/>
          </w:tcPr>
          <w:p w14:paraId="3228ACFE" w14:textId="77777777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0"/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812" w:type="pct"/>
            <w:vAlign w:val="center"/>
            <w:hideMark/>
          </w:tcPr>
          <w:p w14:paraId="5D815062" w14:textId="2330804F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16B71E42" wp14:editId="0A108F5D">
                  <wp:extent cx="710134" cy="720000"/>
                  <wp:effectExtent l="0" t="0" r="0" b="4445"/>
                  <wp:docPr id="11" name="Grafik 11" descr="Ein Bild, das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isch enthält.&#10;&#10;Automatisch generierte Beschreibu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</w:tcPr>
          <w:p w14:paraId="00E8BD52" w14:textId="599DF214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7CAB6AC4" w14:textId="35FB3338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7BD48F8A" wp14:editId="249392A7">
                  <wp:extent cx="710134" cy="720000"/>
                  <wp:effectExtent l="0" t="0" r="0" b="444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3CB" w:rsidRPr="00216DAA" w14:paraId="11FD96BE" w14:textId="572BCAA0" w:rsidTr="00002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813" w:type="pct"/>
            <w:vAlign w:val="center"/>
            <w:hideMark/>
          </w:tcPr>
          <w:p w14:paraId="1F696A77" w14:textId="77777777" w:rsidR="000023CB" w:rsidRPr="00216DAA" w:rsidRDefault="000023CB" w:rsidP="000023CB">
            <w:pPr>
              <w:jc w:val="center"/>
              <w:rPr>
                <w:rFonts w:cstheme="minorHAnsi"/>
                <w:b/>
                <w:lang w:val="en-GB"/>
              </w:rPr>
            </w:pPr>
            <w:r w:rsidRPr="00216DAA">
              <w:rPr>
                <w:rFonts w:cstheme="minorHAnsi"/>
                <w:b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"/>
            <w:r w:rsidRPr="00216DAA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b/>
                <w:lang w:val="en-GB"/>
              </w:rPr>
            </w:r>
            <w:r w:rsidRPr="00216DAA">
              <w:rPr>
                <w:rFonts w:cstheme="minorHAnsi"/>
                <w:b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814" w:type="pct"/>
            <w:gridSpan w:val="2"/>
            <w:vAlign w:val="center"/>
            <w:hideMark/>
          </w:tcPr>
          <w:p w14:paraId="2A2615A6" w14:textId="17D7C326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4B665395" wp14:editId="2FA15F9C">
                  <wp:extent cx="715104" cy="720000"/>
                  <wp:effectExtent l="0" t="0" r="8890" b="4445"/>
                  <wp:docPr id="13" name="Grafik 1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Text enthält.&#10;&#10;Automatisch generierte Beschreibu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0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  <w:hideMark/>
          </w:tcPr>
          <w:p w14:paraId="1219408C" w14:textId="77777777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1"/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812" w:type="pct"/>
            <w:vAlign w:val="center"/>
            <w:hideMark/>
          </w:tcPr>
          <w:p w14:paraId="6DCDFA05" w14:textId="0A313A36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1D92DE5E" wp14:editId="26699132">
                  <wp:extent cx="734893" cy="720000"/>
                  <wp:effectExtent l="0" t="0" r="8255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9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</w:tcPr>
          <w:p w14:paraId="345AA342" w14:textId="1B5CCF9F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46094BD8" w14:textId="7BB39B52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6CB9E71C" wp14:editId="32E41CB3">
                  <wp:extent cx="734893" cy="720000"/>
                  <wp:effectExtent l="0" t="0" r="8255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9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3CB" w:rsidRPr="00216DAA" w14:paraId="1F29F57B" w14:textId="6DAF70A3" w:rsidTr="00002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813" w:type="pct"/>
            <w:vAlign w:val="center"/>
            <w:hideMark/>
          </w:tcPr>
          <w:p w14:paraId="488CB37E" w14:textId="77777777" w:rsidR="000023CB" w:rsidRPr="00216DAA" w:rsidRDefault="000023CB" w:rsidP="000023CB">
            <w:pPr>
              <w:jc w:val="center"/>
              <w:rPr>
                <w:rFonts w:cstheme="minorHAnsi"/>
                <w:b/>
                <w:lang w:val="en-GB"/>
              </w:rPr>
            </w:pPr>
            <w:r w:rsidRPr="00216DAA">
              <w:rPr>
                <w:rFonts w:cstheme="minorHAnsi"/>
                <w:b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 w:rsidRPr="00216DAA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b/>
                <w:lang w:val="en-GB"/>
              </w:rPr>
            </w:r>
            <w:r w:rsidRPr="00216DAA">
              <w:rPr>
                <w:rFonts w:cstheme="minorHAnsi"/>
                <w:b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814" w:type="pct"/>
            <w:gridSpan w:val="2"/>
            <w:vAlign w:val="center"/>
            <w:hideMark/>
          </w:tcPr>
          <w:p w14:paraId="58CEB2A7" w14:textId="6A18EB19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drawing>
                <wp:inline distT="0" distB="0" distL="0" distR="0" wp14:anchorId="59001225" wp14:editId="72C4FD24">
                  <wp:extent cx="720000" cy="720000"/>
                  <wp:effectExtent l="0" t="0" r="4445" b="444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  <w:hideMark/>
          </w:tcPr>
          <w:p w14:paraId="0CA88E42" w14:textId="77777777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 w:rsidRPr="00216DAA">
              <w:rPr>
                <w:rFonts w:cstheme="minorHAnsi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2"/>
            <w:r w:rsidRPr="00216DAA">
              <w:rPr>
                <w:rFonts w:cstheme="minorHAnsi"/>
                <w:lang w:val="en-GB"/>
              </w:rPr>
              <w:instrText xml:space="preserve"> FORMCHECKBOX </w:instrText>
            </w:r>
            <w:r w:rsidRPr="00216DAA">
              <w:rPr>
                <w:rFonts w:cstheme="minorHAnsi"/>
                <w:lang w:val="en-GB"/>
              </w:rPr>
            </w:r>
            <w:r w:rsidRPr="00216DAA">
              <w:rPr>
                <w:rFonts w:cstheme="minorHAnsi"/>
                <w:lang w:val="en-GB"/>
              </w:rPr>
              <w:fldChar w:fldCharType="separate"/>
            </w:r>
            <w:r w:rsidRPr="00216DAA"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812" w:type="pct"/>
            <w:vAlign w:val="center"/>
            <w:hideMark/>
          </w:tcPr>
          <w:p w14:paraId="3966286F" w14:textId="70E9D6EB" w:rsidR="000023CB" w:rsidRPr="00216DAA" w:rsidRDefault="000023CB" w:rsidP="000023C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noProof/>
                <w:lang w:val="en-GB"/>
              </w:rPr>
              <w:drawing>
                <wp:inline distT="0" distB="0" distL="0" distR="0" wp14:anchorId="55E6F3C6" wp14:editId="1822DD41">
                  <wp:extent cx="690810" cy="720000"/>
                  <wp:effectExtent l="0" t="0" r="0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Align w:val="center"/>
          </w:tcPr>
          <w:p w14:paraId="74D58968" w14:textId="77777777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937" w:type="pct"/>
            <w:vAlign w:val="center"/>
          </w:tcPr>
          <w:p w14:paraId="7E810EE1" w14:textId="1435F3C5" w:rsidR="000023CB" w:rsidRDefault="000023CB" w:rsidP="000023CB">
            <w:pPr>
              <w:jc w:val="center"/>
              <w:rPr>
                <w:rFonts w:cstheme="minorHAnsi"/>
                <w:noProof/>
                <w:lang w:val="en-GB"/>
              </w:rPr>
            </w:pPr>
          </w:p>
        </w:tc>
      </w:tr>
    </w:tbl>
    <w:p w14:paraId="11089A75" w14:textId="77777777" w:rsidR="009F0C62" w:rsidRDefault="009F0C62" w:rsidP="000023CB"/>
    <w:sectPr w:rsidR="009F0C62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9273" w14:textId="77777777" w:rsidR="00F61BC5" w:rsidRDefault="00F61BC5" w:rsidP="00F61BC5">
      <w:pPr>
        <w:spacing w:after="0" w:line="240" w:lineRule="auto"/>
      </w:pPr>
      <w:r>
        <w:separator/>
      </w:r>
    </w:p>
  </w:endnote>
  <w:endnote w:type="continuationSeparator" w:id="0">
    <w:p w14:paraId="58D8AA1C" w14:textId="77777777" w:rsidR="00F61BC5" w:rsidRDefault="00F61BC5" w:rsidP="00F6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3A74" w14:textId="77777777" w:rsidR="00F61BC5" w:rsidRDefault="00F61BC5" w:rsidP="00F61BC5">
      <w:pPr>
        <w:spacing w:after="0" w:line="240" w:lineRule="auto"/>
      </w:pPr>
      <w:r>
        <w:separator/>
      </w:r>
    </w:p>
  </w:footnote>
  <w:footnote w:type="continuationSeparator" w:id="0">
    <w:p w14:paraId="0EAC70EF" w14:textId="77777777" w:rsidR="00F61BC5" w:rsidRDefault="00F61BC5" w:rsidP="00F6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DDD6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val="en-GB"/>
      </w:rPr>
    </w:pPr>
    <w:r w:rsidRPr="006F380B">
      <w:rPr>
        <w:rFonts w:ascii="Arial" w:hAnsi="Arial" w:cs="Arial"/>
        <w:sz w:val="16"/>
        <w:szCs w:val="16"/>
        <w:lang w:val="en-GB"/>
      </w:rPr>
      <w:t>AUTONOMOUS PROVINCE OF BOLZANO/BOZEN</w:t>
    </w:r>
  </w:p>
  <w:p w14:paraId="176F34E2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val="en-GB"/>
      </w:rPr>
    </w:pPr>
    <w:r w:rsidRPr="006F380B">
      <w:rPr>
        <w:rFonts w:ascii="Arial" w:hAnsi="Arial" w:cs="Arial"/>
        <w:sz w:val="16"/>
        <w:szCs w:val="16"/>
        <w:lang w:val="en-GB"/>
      </w:rPr>
      <w:t xml:space="preserve">Department 34. Innovation, Research, University and Museums </w:t>
    </w:r>
  </w:p>
  <w:p w14:paraId="204C8949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bCs/>
        <w:sz w:val="16"/>
        <w:szCs w:val="16"/>
        <w:lang w:val="en-GB"/>
      </w:rPr>
    </w:pPr>
    <w:r w:rsidRPr="006F380B">
      <w:rPr>
        <w:rFonts w:ascii="Arial" w:hAnsi="Arial" w:cs="Arial"/>
        <w:b/>
        <w:bCs/>
        <w:sz w:val="16"/>
        <w:szCs w:val="16"/>
        <w:lang w:val="en-GB"/>
      </w:rPr>
      <w:t>Scientific Research Office</w:t>
    </w:r>
  </w:p>
  <w:p w14:paraId="333B7E6D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 w:rsidRPr="006F380B">
      <w:rPr>
        <w:rFonts w:ascii="Arial" w:hAnsi="Arial" w:cs="Arial"/>
        <w:sz w:val="16"/>
        <w:szCs w:val="16"/>
        <w:lang w:val="en-US"/>
      </w:rPr>
      <w:t>Raiffeisen street 5</w:t>
    </w:r>
  </w:p>
  <w:p w14:paraId="0C6DEB53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 w:rsidRPr="006F380B">
      <w:rPr>
        <w:rFonts w:ascii="Arial" w:hAnsi="Arial" w:cs="Arial"/>
        <w:sz w:val="16"/>
        <w:szCs w:val="16"/>
        <w:lang w:val="en-US"/>
      </w:rPr>
      <w:t>39100 Bolzano/Bozen – Italy</w:t>
    </w:r>
  </w:p>
  <w:p w14:paraId="6FE98CD1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</w:p>
  <w:p w14:paraId="6DCC1A92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 w:rsidRPr="006F380B">
      <w:rPr>
        <w:rFonts w:ascii="Arial" w:hAnsi="Arial" w:cs="Arial"/>
        <w:sz w:val="16"/>
        <w:szCs w:val="16"/>
        <w:lang w:val="en-US"/>
      </w:rPr>
      <w:t xml:space="preserve">Ph. +39 0471 413726 </w:t>
    </w:r>
  </w:p>
  <w:p w14:paraId="4A243B90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563C1" w:themeColor="hyperlink"/>
        <w:sz w:val="16"/>
        <w:szCs w:val="16"/>
        <w:u w:val="single"/>
        <w:lang w:val="en-US"/>
      </w:rPr>
    </w:pPr>
    <w:r w:rsidRPr="006F380B">
      <w:rPr>
        <w:rFonts w:ascii="Arial" w:hAnsi="Arial" w:cs="Arial"/>
        <w:sz w:val="16"/>
        <w:szCs w:val="16"/>
        <w:lang w:val="en-US"/>
      </w:rPr>
      <w:fldChar w:fldCharType="begin"/>
    </w:r>
    <w:r w:rsidRPr="006F380B">
      <w:rPr>
        <w:rFonts w:ascii="Arial" w:hAnsi="Arial" w:cs="Arial"/>
        <w:sz w:val="16"/>
        <w:szCs w:val="16"/>
        <w:lang w:val="en-US"/>
      </w:rPr>
      <w:instrText xml:space="preserve"> HYPERLINK "mailto:forschung.ricerca@pec.prov.bz.it" </w:instrText>
    </w:r>
    <w:r w:rsidRPr="006F380B">
      <w:rPr>
        <w:rFonts w:ascii="Arial" w:hAnsi="Arial" w:cs="Arial"/>
        <w:sz w:val="16"/>
        <w:szCs w:val="16"/>
        <w:lang w:val="en-US"/>
      </w:rPr>
      <w:fldChar w:fldCharType="separate"/>
    </w:r>
    <w:r w:rsidRPr="006F380B">
      <w:rPr>
        <w:rFonts w:ascii="Arial" w:hAnsi="Arial" w:cs="Arial"/>
        <w:color w:val="0563C1" w:themeColor="hyperlink"/>
        <w:sz w:val="16"/>
        <w:szCs w:val="16"/>
        <w:u w:val="single"/>
        <w:lang w:val="en-US"/>
      </w:rPr>
      <w:t xml:space="preserve">forschung.ricerca@pec.prov.bz.it </w:t>
    </w:r>
  </w:p>
  <w:p w14:paraId="6B0DEC23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563C1" w:themeColor="hyperlink"/>
        <w:sz w:val="16"/>
        <w:szCs w:val="16"/>
        <w:u w:val="single"/>
        <w:lang w:val="en-US"/>
      </w:rPr>
    </w:pPr>
    <w:r w:rsidRPr="006F380B">
      <w:rPr>
        <w:rFonts w:ascii="Arial" w:hAnsi="Arial" w:cs="Arial"/>
        <w:sz w:val="16"/>
        <w:szCs w:val="16"/>
        <w:lang w:val="en-US"/>
      </w:rPr>
      <w:fldChar w:fldCharType="end"/>
    </w:r>
    <w:r w:rsidRPr="006F380B">
      <w:rPr>
        <w:rFonts w:ascii="Arial" w:hAnsi="Arial" w:cs="Arial"/>
        <w:sz w:val="16"/>
        <w:szCs w:val="16"/>
        <w:lang w:val="en-US"/>
      </w:rPr>
      <w:fldChar w:fldCharType="begin"/>
    </w:r>
    <w:r w:rsidRPr="006F380B">
      <w:rPr>
        <w:rFonts w:ascii="Arial" w:hAnsi="Arial" w:cs="Arial"/>
        <w:sz w:val="16"/>
        <w:szCs w:val="16"/>
        <w:lang w:val="en-US"/>
      </w:rPr>
      <w:instrText xml:space="preserve"> HYPERLINK "mailto:ricerca@provincia.bz.it" </w:instrText>
    </w:r>
    <w:r w:rsidRPr="006F380B">
      <w:rPr>
        <w:rFonts w:ascii="Arial" w:hAnsi="Arial" w:cs="Arial"/>
        <w:sz w:val="16"/>
        <w:szCs w:val="16"/>
        <w:lang w:val="en-US"/>
      </w:rPr>
      <w:fldChar w:fldCharType="separate"/>
    </w:r>
    <w:r w:rsidRPr="006F380B">
      <w:rPr>
        <w:rFonts w:ascii="Arial" w:hAnsi="Arial" w:cs="Arial"/>
        <w:color w:val="0563C1" w:themeColor="hyperlink"/>
        <w:sz w:val="16"/>
        <w:szCs w:val="16"/>
        <w:u w:val="single"/>
        <w:lang w:val="en-US"/>
      </w:rPr>
      <w:t xml:space="preserve">ricerca@provincia.bz.it </w:t>
    </w:r>
  </w:p>
  <w:p w14:paraId="1028D8FA" w14:textId="77777777" w:rsidR="006F380B" w:rsidRPr="006F380B" w:rsidRDefault="006F380B" w:rsidP="006F380B">
    <w:pPr>
      <w:tabs>
        <w:tab w:val="center" w:pos="4536"/>
        <w:tab w:val="right" w:pos="9072"/>
      </w:tabs>
      <w:spacing w:after="0" w:line="240" w:lineRule="auto"/>
      <w:jc w:val="right"/>
      <w:rPr>
        <w:lang w:val="en-GB"/>
      </w:rPr>
    </w:pPr>
    <w:r w:rsidRPr="006F380B">
      <w:rPr>
        <w:rFonts w:ascii="Arial" w:hAnsi="Arial" w:cs="Arial"/>
        <w:sz w:val="16"/>
        <w:szCs w:val="16"/>
        <w:lang w:val="en-US"/>
      </w:rPr>
      <w:fldChar w:fldCharType="end"/>
    </w:r>
    <w:hyperlink r:id="rId1" w:history="1">
      <w:r w:rsidRPr="006F380B">
        <w:rPr>
          <w:rFonts w:ascii="Arial" w:hAnsi="Arial" w:cs="Arial"/>
          <w:color w:val="0563C1" w:themeColor="hyperlink"/>
          <w:sz w:val="16"/>
          <w:szCs w:val="16"/>
          <w:u w:val="single"/>
          <w:lang w:val="en-US"/>
        </w:rPr>
        <w:t>http://www.provincia.bz.it/innovazione-ricerca/</w:t>
      </w:r>
    </w:hyperlink>
  </w:p>
  <w:p w14:paraId="05B4D12B" w14:textId="31FC93FF" w:rsidR="00F61BC5" w:rsidRPr="006F380B" w:rsidRDefault="00F61BC5" w:rsidP="006F380B">
    <w:pPr>
      <w:pStyle w:val="Kopfzeile"/>
      <w:jc w:val="right"/>
      <w:rPr>
        <w:lang w:val="en-GB"/>
      </w:rPr>
    </w:pPr>
  </w:p>
  <w:p w14:paraId="7BC23E23" w14:textId="77777777" w:rsidR="00F61BC5" w:rsidRPr="006F380B" w:rsidRDefault="00F61BC5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ocumentProtection w:edit="forms" w:enforcement="1" w:cryptProviderType="rsaAES" w:cryptAlgorithmClass="hash" w:cryptAlgorithmType="typeAny" w:cryptAlgorithmSid="14" w:cryptSpinCount="100000" w:hash="2POe5Jcmhq8d10Fc1XdcMnTIqD+lrDDaXtZ8oF3HiKEAW8oXfrcKk6ccvWrCLoRKVEMlOZNJoFvOnpwFkvLz3Q==" w:salt="6BspMsT/ifQDGMR7Z67/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C5"/>
    <w:rsid w:val="000023CB"/>
    <w:rsid w:val="000A0655"/>
    <w:rsid w:val="00216DAA"/>
    <w:rsid w:val="006F380B"/>
    <w:rsid w:val="009F0C62"/>
    <w:rsid w:val="00A90129"/>
    <w:rsid w:val="00E10B4A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DDB84"/>
  <w15:chartTrackingRefBased/>
  <w15:docId w15:val="{CBE4B937-91E1-42F9-955C-E23BFCE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1BC5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1BC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6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BC5"/>
  </w:style>
  <w:style w:type="paragraph" w:styleId="Fuzeile">
    <w:name w:val="footer"/>
    <w:basedOn w:val="Standard"/>
    <w:link w:val="FuzeileZchn"/>
    <w:uiPriority w:val="99"/>
    <w:unhideWhenUsed/>
    <w:rsid w:val="00F6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BC5"/>
  </w:style>
  <w:style w:type="paragraph" w:styleId="KeinLeerraum">
    <w:name w:val="No Spacing"/>
    <w:uiPriority w:val="1"/>
    <w:qFormat/>
    <w:rsid w:val="006F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sdgs.un.org/goals" TargetMode="Externa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incia.bz.it/innovazione-ricerca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Luther, Franziska</dc:creator>
  <cp:keywords/>
  <dc:description/>
  <cp:lastModifiedBy>Luther, Franziska</cp:lastModifiedBy>
  <cp:revision>3</cp:revision>
  <dcterms:created xsi:type="dcterms:W3CDTF">2021-06-10T08:03:00Z</dcterms:created>
  <dcterms:modified xsi:type="dcterms:W3CDTF">2021-06-10T13:33:00Z</dcterms:modified>
</cp:coreProperties>
</file>